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217" w:rsidRPr="00916764" w:rsidRDefault="00295BA2" w:rsidP="00916764">
      <w:pPr>
        <w:pStyle w:val="a4"/>
        <w:spacing w:before="154" w:beforeAutospacing="0" w:after="120" w:afterAutospacing="0" w:line="240" w:lineRule="atLeast"/>
        <w:jc w:val="center"/>
        <w:rPr>
          <w:rFonts w:eastAsiaTheme="majorEastAsia"/>
          <w:b/>
          <w:caps/>
          <w:spacing w:val="10"/>
          <w:kern w:val="24"/>
          <w:position w:val="1"/>
          <w:lang w:val="en-US"/>
        </w:rPr>
      </w:pPr>
      <w:r w:rsidRPr="00916764">
        <w:rPr>
          <w:rFonts w:eastAsiaTheme="majorEastAsia"/>
          <w:b/>
          <w:caps/>
          <w:spacing w:val="10"/>
          <w:kern w:val="24"/>
          <w:position w:val="1"/>
        </w:rPr>
        <w:t>Лекция для родителей на тему:</w:t>
      </w:r>
    </w:p>
    <w:p w:rsidR="00295BA2" w:rsidRPr="00AD5217" w:rsidRDefault="00295BA2" w:rsidP="00916764">
      <w:pPr>
        <w:pStyle w:val="a4"/>
        <w:spacing w:before="154" w:beforeAutospacing="0" w:after="120" w:afterAutospacing="0" w:line="240" w:lineRule="atLeast"/>
        <w:jc w:val="center"/>
      </w:pPr>
      <w:r w:rsidRPr="00AD5217">
        <w:rPr>
          <w:rFonts w:eastAsiaTheme="minorEastAsia"/>
          <w:spacing w:val="6"/>
          <w:kern w:val="24"/>
          <w:position w:val="1"/>
        </w:rPr>
        <w:t xml:space="preserve"> «</w:t>
      </w:r>
      <w:r w:rsidR="00916764">
        <w:rPr>
          <w:rFonts w:eastAsiaTheme="minorEastAsia"/>
          <w:spacing w:val="6"/>
          <w:kern w:val="24"/>
          <w:position w:val="1"/>
        </w:rPr>
        <w:t>ЭКСТРЕМИСТСКИЕ ОРГАНИЗАЦИИ КАК ОДИН ИЗ ВИДОВ НЕФОРМАЛЬНЫХ МОЛОДЕЖНЫХ ОБЪЕДИНЕНИЙ. ПРОФИЛАКТИКА ЭКСТРЕМИЗМА В МОЛОДЕЖНОЙ СРЕДЕ».</w:t>
      </w:r>
    </w:p>
    <w:p w:rsidR="00007BA7" w:rsidRPr="00AD5217" w:rsidRDefault="00295BA2" w:rsidP="00916764">
      <w:pPr>
        <w:spacing w:line="240" w:lineRule="atLeast"/>
        <w:ind w:firstLine="708"/>
        <w:jc w:val="both"/>
        <w:rPr>
          <w:rFonts w:ascii="Times New Roman" w:hAnsi="Times New Roman" w:cs="Times New Roman"/>
          <w:spacing w:val="6"/>
          <w:kern w:val="24"/>
          <w:sz w:val="24"/>
          <w:szCs w:val="24"/>
        </w:rPr>
      </w:pPr>
      <w:r w:rsidRPr="00AD5217">
        <w:rPr>
          <w:rFonts w:ascii="Times New Roman" w:hAnsi="Times New Roman" w:cs="Times New Roman"/>
          <w:spacing w:val="6"/>
          <w:kern w:val="24"/>
          <w:sz w:val="24"/>
          <w:szCs w:val="24"/>
        </w:rPr>
        <w:t xml:space="preserve">Глобальные изменения в экономической, политической и идеологической сферах, происшедшие в России, привели к потере реальных жизненных ориентиров у части российской молодежи. Снятие ряда ограничений на объединения граждан привело к очень быстрому возникновению ряда неформальных </w:t>
      </w:r>
      <w:r w:rsidR="00AD5217">
        <w:rPr>
          <w:rFonts w:ascii="Times New Roman" w:hAnsi="Times New Roman" w:cs="Times New Roman"/>
          <w:spacing w:val="6"/>
          <w:kern w:val="24"/>
          <w:sz w:val="24"/>
          <w:szCs w:val="24"/>
        </w:rPr>
        <w:t xml:space="preserve">молодежных </w:t>
      </w:r>
      <w:r w:rsidRPr="00AD5217">
        <w:rPr>
          <w:rFonts w:ascii="Times New Roman" w:hAnsi="Times New Roman" w:cs="Times New Roman"/>
          <w:spacing w:val="6"/>
          <w:kern w:val="24"/>
          <w:sz w:val="24"/>
          <w:szCs w:val="24"/>
        </w:rPr>
        <w:t>движений (объединений), в которые были вовлечены миллионы молодых людей. </w:t>
      </w:r>
    </w:p>
    <w:p w:rsidR="00A34AB0" w:rsidRPr="00AD5217" w:rsidRDefault="00AD5217" w:rsidP="00916764">
      <w:pPr>
        <w:spacing w:line="240" w:lineRule="atLeast"/>
        <w:ind w:firstLine="708"/>
        <w:jc w:val="both"/>
        <w:rPr>
          <w:rFonts w:ascii="Times New Roman" w:hAnsi="Times New Roman" w:cs="Times New Roman"/>
          <w:spacing w:val="6"/>
          <w:kern w:val="24"/>
          <w:sz w:val="24"/>
          <w:szCs w:val="24"/>
        </w:rPr>
      </w:pPr>
      <w:r>
        <w:rPr>
          <w:rFonts w:ascii="Times New Roman" w:eastAsiaTheme="majorEastAsia" w:hAnsi="Times New Roman" w:cs="Times New Roman"/>
          <w:spacing w:val="10"/>
          <w:kern w:val="24"/>
          <w:position w:val="1"/>
          <w:sz w:val="24"/>
          <w:szCs w:val="24"/>
        </w:rPr>
        <w:t>Неформальные объединения</w:t>
      </w:r>
      <w:r w:rsidRPr="00AD5217">
        <w:rPr>
          <w:rFonts w:ascii="Times New Roman" w:eastAsiaTheme="majorEastAsia" w:hAnsi="Times New Roman" w:cs="Times New Roman"/>
          <w:spacing w:val="10"/>
          <w:kern w:val="24"/>
          <w:position w:val="1"/>
          <w:sz w:val="24"/>
          <w:szCs w:val="24"/>
        </w:rPr>
        <w:t xml:space="preserve"> - </w:t>
      </w:r>
      <w:r w:rsidR="00A34AB0" w:rsidRPr="00AD5217">
        <w:rPr>
          <w:rFonts w:ascii="Times New Roman" w:hAnsi="Times New Roman" w:cs="Times New Roman"/>
          <w:spacing w:val="6"/>
          <w:kern w:val="24"/>
          <w:sz w:val="24"/>
          <w:szCs w:val="24"/>
        </w:rPr>
        <w:t xml:space="preserve">это вид социальных объединений различных категорий людей, отличительной особенностью которого является спонтанно сложившаяся система внутренних социальных связей, норм, действий, являющаяся </w:t>
      </w:r>
      <w:bookmarkStart w:id="0" w:name="_GoBack"/>
      <w:bookmarkEnd w:id="0"/>
      <w:r w:rsidR="00A34AB0" w:rsidRPr="00AD5217">
        <w:rPr>
          <w:rFonts w:ascii="Times New Roman" w:hAnsi="Times New Roman" w:cs="Times New Roman"/>
          <w:spacing w:val="6"/>
          <w:kern w:val="24"/>
          <w:sz w:val="24"/>
          <w:szCs w:val="24"/>
        </w:rPr>
        <w:t>продуктом не институциональной сферы (т.е. не зафиксированной в государственных, общественных традиционно сложившихся институтах), которая основана на принципах самодеятельности.</w:t>
      </w:r>
    </w:p>
    <w:p w:rsidR="00A34AB0" w:rsidRPr="00A34AB0" w:rsidRDefault="00A34AB0" w:rsidP="00916764">
      <w:pPr>
        <w:spacing w:before="86" w:after="120" w:line="240" w:lineRule="atLeast"/>
        <w:ind w:firstLine="708"/>
        <w:jc w:val="both"/>
        <w:rPr>
          <w:rFonts w:ascii="Times New Roman" w:eastAsia="Times New Roman" w:hAnsi="Times New Roman" w:cs="Times New Roman"/>
          <w:sz w:val="24"/>
          <w:szCs w:val="24"/>
        </w:rPr>
      </w:pPr>
      <w:r w:rsidRPr="00AD5217">
        <w:rPr>
          <w:rFonts w:ascii="Times New Roman" w:hAnsi="Times New Roman" w:cs="Times New Roman"/>
          <w:spacing w:val="6"/>
          <w:kern w:val="24"/>
          <w:sz w:val="24"/>
          <w:szCs w:val="24"/>
        </w:rPr>
        <w:t xml:space="preserve">В настоящее время неформальные молодёжные </w:t>
      </w:r>
      <w:r w:rsidR="00AD5217">
        <w:rPr>
          <w:rFonts w:ascii="Times New Roman" w:hAnsi="Times New Roman" w:cs="Times New Roman"/>
          <w:spacing w:val="6"/>
          <w:kern w:val="24"/>
          <w:sz w:val="24"/>
          <w:szCs w:val="24"/>
        </w:rPr>
        <w:t xml:space="preserve">объединения </w:t>
      </w:r>
      <w:r w:rsidRPr="00AD5217">
        <w:rPr>
          <w:rFonts w:ascii="Times New Roman" w:hAnsi="Times New Roman" w:cs="Times New Roman"/>
          <w:spacing w:val="6"/>
          <w:kern w:val="24"/>
          <w:sz w:val="24"/>
          <w:szCs w:val="24"/>
        </w:rPr>
        <w:t xml:space="preserve">можно условно разделить на несколько групп: </w:t>
      </w:r>
    </w:p>
    <w:p w:rsidR="00A34AB0" w:rsidRPr="00A34AB0" w:rsidRDefault="00A34AB0" w:rsidP="00916764">
      <w:pPr>
        <w:numPr>
          <w:ilvl w:val="0"/>
          <w:numId w:val="4"/>
        </w:numPr>
        <w:spacing w:after="120" w:line="240" w:lineRule="atLeast"/>
        <w:ind w:left="1267"/>
        <w:contextualSpacing/>
        <w:jc w:val="both"/>
        <w:rPr>
          <w:rFonts w:ascii="Times New Roman" w:eastAsia="Times New Roman" w:hAnsi="Times New Roman" w:cs="Times New Roman"/>
          <w:sz w:val="24"/>
          <w:szCs w:val="24"/>
        </w:rPr>
      </w:pPr>
      <w:r w:rsidRPr="00AD5217">
        <w:rPr>
          <w:rFonts w:ascii="Times New Roman" w:hAnsi="Times New Roman" w:cs="Times New Roman"/>
          <w:spacing w:val="6"/>
          <w:kern w:val="24"/>
          <w:sz w:val="24"/>
          <w:szCs w:val="24"/>
        </w:rPr>
        <w:t>Фанаты спортивных команд;</w:t>
      </w:r>
    </w:p>
    <w:p w:rsidR="00A34AB0" w:rsidRPr="00A34AB0" w:rsidRDefault="00A34AB0" w:rsidP="00916764">
      <w:pPr>
        <w:numPr>
          <w:ilvl w:val="0"/>
          <w:numId w:val="4"/>
        </w:numPr>
        <w:spacing w:after="120" w:line="240" w:lineRule="atLeast"/>
        <w:ind w:left="1267"/>
        <w:contextualSpacing/>
        <w:jc w:val="both"/>
        <w:rPr>
          <w:rFonts w:ascii="Times New Roman" w:eastAsia="Times New Roman" w:hAnsi="Times New Roman" w:cs="Times New Roman"/>
          <w:sz w:val="24"/>
          <w:szCs w:val="24"/>
        </w:rPr>
      </w:pPr>
      <w:r w:rsidRPr="00AD5217">
        <w:rPr>
          <w:rFonts w:ascii="Times New Roman" w:hAnsi="Times New Roman" w:cs="Times New Roman"/>
          <w:spacing w:val="6"/>
          <w:kern w:val="24"/>
          <w:sz w:val="24"/>
          <w:szCs w:val="24"/>
        </w:rPr>
        <w:t>Группировки националистического толка</w:t>
      </w:r>
      <w:r w:rsidR="00AD5217">
        <w:rPr>
          <w:rFonts w:ascii="Times New Roman" w:hAnsi="Times New Roman" w:cs="Times New Roman"/>
          <w:spacing w:val="6"/>
          <w:kern w:val="24"/>
          <w:sz w:val="24"/>
          <w:szCs w:val="24"/>
        </w:rPr>
        <w:t xml:space="preserve"> (скинхеды)</w:t>
      </w:r>
      <w:r w:rsidRPr="00AD5217">
        <w:rPr>
          <w:rFonts w:ascii="Times New Roman" w:hAnsi="Times New Roman" w:cs="Times New Roman"/>
          <w:spacing w:val="6"/>
          <w:kern w:val="24"/>
          <w:sz w:val="24"/>
          <w:szCs w:val="24"/>
        </w:rPr>
        <w:t xml:space="preserve">; </w:t>
      </w:r>
    </w:p>
    <w:p w:rsidR="00A34AB0" w:rsidRPr="00A34AB0" w:rsidRDefault="00A34AB0" w:rsidP="00916764">
      <w:pPr>
        <w:numPr>
          <w:ilvl w:val="0"/>
          <w:numId w:val="4"/>
        </w:numPr>
        <w:spacing w:after="120" w:line="240" w:lineRule="atLeast"/>
        <w:ind w:left="1267"/>
        <w:contextualSpacing/>
        <w:jc w:val="both"/>
        <w:rPr>
          <w:rFonts w:ascii="Times New Roman" w:eastAsia="Times New Roman" w:hAnsi="Times New Roman" w:cs="Times New Roman"/>
          <w:sz w:val="24"/>
          <w:szCs w:val="24"/>
        </w:rPr>
      </w:pPr>
      <w:r w:rsidRPr="00AD5217">
        <w:rPr>
          <w:rFonts w:ascii="Times New Roman" w:hAnsi="Times New Roman" w:cs="Times New Roman"/>
          <w:spacing w:val="6"/>
          <w:kern w:val="24"/>
          <w:sz w:val="24"/>
          <w:szCs w:val="24"/>
        </w:rPr>
        <w:t>Прозападные поклонники разли</w:t>
      </w:r>
      <w:r w:rsidR="00AD5217">
        <w:rPr>
          <w:rFonts w:ascii="Times New Roman" w:hAnsi="Times New Roman" w:cs="Times New Roman"/>
          <w:spacing w:val="6"/>
          <w:kern w:val="24"/>
          <w:sz w:val="24"/>
          <w:szCs w:val="24"/>
        </w:rPr>
        <w:t xml:space="preserve">чных музыкальных направлений </w:t>
      </w:r>
      <w:r w:rsidRPr="00AD5217">
        <w:rPr>
          <w:rFonts w:ascii="Times New Roman" w:hAnsi="Times New Roman" w:cs="Times New Roman"/>
          <w:spacing w:val="6"/>
          <w:kern w:val="24"/>
          <w:sz w:val="24"/>
          <w:szCs w:val="24"/>
        </w:rPr>
        <w:t xml:space="preserve">(панки, реперы и т. п.); </w:t>
      </w:r>
    </w:p>
    <w:p w:rsidR="00A34AB0" w:rsidRPr="00A34AB0" w:rsidRDefault="00A34AB0" w:rsidP="00916764">
      <w:pPr>
        <w:numPr>
          <w:ilvl w:val="0"/>
          <w:numId w:val="4"/>
        </w:numPr>
        <w:spacing w:after="120" w:line="240" w:lineRule="atLeast"/>
        <w:ind w:left="1267"/>
        <w:contextualSpacing/>
        <w:jc w:val="both"/>
        <w:rPr>
          <w:rFonts w:ascii="Times New Roman" w:eastAsia="Times New Roman" w:hAnsi="Times New Roman" w:cs="Times New Roman"/>
          <w:sz w:val="24"/>
          <w:szCs w:val="24"/>
        </w:rPr>
      </w:pPr>
      <w:r w:rsidRPr="00AD5217">
        <w:rPr>
          <w:rFonts w:ascii="Times New Roman" w:hAnsi="Times New Roman" w:cs="Times New Roman"/>
          <w:spacing w:val="6"/>
          <w:kern w:val="24"/>
          <w:sz w:val="24"/>
          <w:szCs w:val="24"/>
        </w:rPr>
        <w:t xml:space="preserve">Поклонники различных культов (сатанисты, кришнаиты, готы и т. п.); </w:t>
      </w:r>
    </w:p>
    <w:p w:rsidR="00AD5217" w:rsidRPr="00AD5217" w:rsidRDefault="00A34AB0" w:rsidP="00916764">
      <w:pPr>
        <w:numPr>
          <w:ilvl w:val="0"/>
          <w:numId w:val="4"/>
        </w:numPr>
        <w:spacing w:after="120" w:line="240" w:lineRule="atLeast"/>
        <w:ind w:left="1267"/>
        <w:contextualSpacing/>
        <w:jc w:val="both"/>
        <w:rPr>
          <w:rFonts w:ascii="Times New Roman" w:eastAsia="Times New Roman" w:hAnsi="Times New Roman" w:cs="Times New Roman"/>
          <w:sz w:val="24"/>
          <w:szCs w:val="24"/>
        </w:rPr>
      </w:pPr>
      <w:r w:rsidRPr="00AD5217">
        <w:rPr>
          <w:rFonts w:ascii="Times New Roman" w:hAnsi="Times New Roman" w:cs="Times New Roman"/>
          <w:spacing w:val="6"/>
          <w:kern w:val="24"/>
          <w:sz w:val="24"/>
          <w:szCs w:val="24"/>
        </w:rPr>
        <w:t>Леворадикальные группировки.</w:t>
      </w:r>
    </w:p>
    <w:p w:rsidR="00A34AB0" w:rsidRPr="00A34AB0" w:rsidRDefault="00A34AB0" w:rsidP="00916764">
      <w:pPr>
        <w:spacing w:after="120" w:line="240" w:lineRule="atLeast"/>
        <w:ind w:left="1267"/>
        <w:contextualSpacing/>
        <w:jc w:val="both"/>
        <w:rPr>
          <w:rFonts w:ascii="Times New Roman" w:eastAsia="Times New Roman" w:hAnsi="Times New Roman" w:cs="Times New Roman"/>
          <w:sz w:val="24"/>
          <w:szCs w:val="24"/>
        </w:rPr>
      </w:pPr>
      <w:r w:rsidRPr="00AD5217">
        <w:rPr>
          <w:rFonts w:ascii="Times New Roman" w:hAnsi="Times New Roman" w:cs="Times New Roman"/>
          <w:spacing w:val="6"/>
          <w:kern w:val="24"/>
          <w:sz w:val="24"/>
          <w:szCs w:val="24"/>
        </w:rPr>
        <w:t xml:space="preserve"> </w:t>
      </w:r>
    </w:p>
    <w:p w:rsidR="00A34AB0" w:rsidRPr="00AD5217" w:rsidRDefault="00A34AB0" w:rsidP="00916764">
      <w:pPr>
        <w:spacing w:line="240" w:lineRule="atLeast"/>
        <w:ind w:firstLine="708"/>
        <w:rPr>
          <w:rFonts w:ascii="Times New Roman" w:eastAsiaTheme="majorEastAsia" w:hAnsi="Times New Roman" w:cs="Times New Roman"/>
          <w:caps/>
          <w:spacing w:val="10"/>
          <w:kern w:val="24"/>
          <w:position w:val="1"/>
          <w:sz w:val="24"/>
          <w:szCs w:val="24"/>
        </w:rPr>
      </w:pPr>
      <w:r w:rsidRPr="00AD5217">
        <w:rPr>
          <w:rFonts w:ascii="Times New Roman" w:eastAsiaTheme="majorEastAsia" w:hAnsi="Times New Roman" w:cs="Times New Roman"/>
          <w:caps/>
          <w:spacing w:val="10"/>
          <w:kern w:val="24"/>
          <w:position w:val="1"/>
          <w:sz w:val="24"/>
          <w:szCs w:val="24"/>
        </w:rPr>
        <w:t>Фанаты спортивных команд</w:t>
      </w:r>
    </w:p>
    <w:p w:rsidR="00A34AB0" w:rsidRPr="00A34AB0" w:rsidRDefault="00A34AB0" w:rsidP="00916764">
      <w:pPr>
        <w:spacing w:after="120" w:line="240" w:lineRule="atLeast"/>
        <w:ind w:firstLine="708"/>
        <w:contextualSpacing/>
        <w:jc w:val="both"/>
        <w:rPr>
          <w:rFonts w:ascii="Times New Roman" w:eastAsia="Times New Roman" w:hAnsi="Times New Roman" w:cs="Times New Roman"/>
          <w:sz w:val="24"/>
          <w:szCs w:val="24"/>
        </w:rPr>
      </w:pPr>
      <w:r w:rsidRPr="00AD5217">
        <w:rPr>
          <w:rFonts w:ascii="Times New Roman" w:hAnsi="Times New Roman" w:cs="Times New Roman"/>
          <w:spacing w:val="6"/>
          <w:kern w:val="24"/>
          <w:sz w:val="24"/>
          <w:szCs w:val="24"/>
        </w:rPr>
        <w:t xml:space="preserve">Наибольшую известность и численность среди неформальных молодёжных объединений имеют фанаты спортивных команд. Установленные лидеры движения «футбольных хулиганов», как правило, имеют высокий уровень образования, обладают организаторскими способностями, волевыми качествами, устойчивыми идеологическими взглядами, нацелены на решение поставленных задач любыми методами, в том числе насильственными, отказываясь от любых компромиссных решений. Кроме того, наметилась тенденция использования организованных групп фанатов для проведения преступных акций политического характера. Представители футбольных фанатов отличаются повышенной агрессивностью и склонностью к совершению противоправных деяний, имеющих большой общественный резонанс. Преступления чаще всего совершаемые «футбольными хулиганами», это хулиганские действия, нанесение вреда здоровью, грабежи, участие в массовых беспорядках, вандализм. </w:t>
      </w:r>
    </w:p>
    <w:p w:rsidR="000F59E6" w:rsidRDefault="000F59E6" w:rsidP="00916764">
      <w:pPr>
        <w:spacing w:line="240" w:lineRule="atLeast"/>
        <w:jc w:val="both"/>
        <w:rPr>
          <w:rFonts w:ascii="Times New Roman" w:eastAsiaTheme="majorEastAsia" w:hAnsi="Times New Roman" w:cs="Times New Roman"/>
          <w:caps/>
          <w:spacing w:val="10"/>
          <w:kern w:val="24"/>
          <w:position w:val="1"/>
          <w:sz w:val="24"/>
          <w:szCs w:val="24"/>
        </w:rPr>
      </w:pPr>
    </w:p>
    <w:p w:rsidR="00A34AB0" w:rsidRPr="000F59E6" w:rsidRDefault="00A34AB0" w:rsidP="00916764">
      <w:pPr>
        <w:spacing w:line="240" w:lineRule="atLeast"/>
        <w:ind w:firstLine="708"/>
        <w:jc w:val="both"/>
        <w:rPr>
          <w:rFonts w:ascii="Times New Roman" w:eastAsiaTheme="majorEastAsia" w:hAnsi="Times New Roman" w:cs="Times New Roman"/>
          <w:caps/>
          <w:spacing w:val="10"/>
          <w:kern w:val="24"/>
          <w:position w:val="1"/>
          <w:sz w:val="24"/>
          <w:szCs w:val="24"/>
        </w:rPr>
      </w:pPr>
      <w:r w:rsidRPr="00AD5217">
        <w:rPr>
          <w:rFonts w:ascii="Times New Roman" w:eastAsiaTheme="majorEastAsia" w:hAnsi="Times New Roman" w:cs="Times New Roman"/>
          <w:caps/>
          <w:spacing w:val="10"/>
          <w:kern w:val="24"/>
          <w:position w:val="1"/>
          <w:sz w:val="24"/>
          <w:szCs w:val="24"/>
        </w:rPr>
        <w:t>Группировки националистического толка</w:t>
      </w:r>
    </w:p>
    <w:p w:rsidR="00A34AB0" w:rsidRPr="00A34AB0" w:rsidRDefault="00A34AB0" w:rsidP="00916764">
      <w:pPr>
        <w:spacing w:before="77" w:after="120" w:line="240" w:lineRule="atLeast"/>
        <w:ind w:firstLine="708"/>
        <w:jc w:val="both"/>
        <w:rPr>
          <w:rFonts w:ascii="Times New Roman" w:eastAsia="Times New Roman" w:hAnsi="Times New Roman" w:cs="Times New Roman"/>
          <w:sz w:val="24"/>
          <w:szCs w:val="24"/>
        </w:rPr>
      </w:pPr>
      <w:r w:rsidRPr="00AD5217">
        <w:rPr>
          <w:rFonts w:ascii="Times New Roman" w:hAnsi="Times New Roman" w:cs="Times New Roman"/>
          <w:spacing w:val="6"/>
          <w:kern w:val="24"/>
          <w:sz w:val="24"/>
          <w:szCs w:val="24"/>
        </w:rPr>
        <w:t>Условно их можно классифиц</w:t>
      </w:r>
      <w:r w:rsidR="000F59E6">
        <w:rPr>
          <w:rFonts w:ascii="Times New Roman" w:hAnsi="Times New Roman" w:cs="Times New Roman"/>
          <w:spacing w:val="6"/>
          <w:kern w:val="24"/>
          <w:sz w:val="24"/>
          <w:szCs w:val="24"/>
        </w:rPr>
        <w:t>ировать на несколько категорий:</w:t>
      </w:r>
    </w:p>
    <w:p w:rsidR="00A34AB0" w:rsidRPr="00A34AB0" w:rsidRDefault="00A34AB0" w:rsidP="00916764">
      <w:pPr>
        <w:spacing w:after="120" w:line="240" w:lineRule="atLeast"/>
        <w:ind w:firstLine="708"/>
        <w:contextualSpacing/>
        <w:jc w:val="both"/>
        <w:rPr>
          <w:rFonts w:ascii="Times New Roman" w:eastAsia="Times New Roman" w:hAnsi="Times New Roman" w:cs="Times New Roman"/>
          <w:sz w:val="24"/>
          <w:szCs w:val="24"/>
        </w:rPr>
      </w:pPr>
      <w:r w:rsidRPr="00AD5217">
        <w:rPr>
          <w:rFonts w:ascii="Times New Roman" w:hAnsi="Times New Roman" w:cs="Times New Roman"/>
          <w:spacing w:val="6"/>
          <w:kern w:val="24"/>
          <w:sz w:val="24"/>
          <w:szCs w:val="24"/>
        </w:rPr>
        <w:t>Первая – «бритоголовые неонацисты». Это в основном старшекласс</w:t>
      </w:r>
      <w:r w:rsidR="000F59E6">
        <w:rPr>
          <w:rFonts w:ascii="Times New Roman" w:hAnsi="Times New Roman" w:cs="Times New Roman"/>
          <w:spacing w:val="6"/>
          <w:kern w:val="24"/>
          <w:sz w:val="24"/>
          <w:szCs w:val="24"/>
        </w:rPr>
        <w:t>ники, учащиеся техникумов и ПТУ</w:t>
      </w:r>
      <w:r w:rsidRPr="00AD5217">
        <w:rPr>
          <w:rFonts w:ascii="Times New Roman" w:hAnsi="Times New Roman" w:cs="Times New Roman"/>
          <w:spacing w:val="6"/>
          <w:kern w:val="24"/>
          <w:sz w:val="24"/>
          <w:szCs w:val="24"/>
        </w:rPr>
        <w:t xml:space="preserve">, студенты, которые ничего не смыслят в субкультуре скинхедов, зато ходят в ботинках разных иностранных фирм, закатывают джинсы (признак бритоголовых на самой ранней стадии) и заявляют, что они арийцы и нацисты. Таких большинство. </w:t>
      </w:r>
    </w:p>
    <w:p w:rsidR="00A34AB0" w:rsidRPr="00A34AB0" w:rsidRDefault="00A34AB0" w:rsidP="00916764">
      <w:pPr>
        <w:spacing w:after="120" w:line="240" w:lineRule="atLeast"/>
        <w:ind w:firstLine="708"/>
        <w:contextualSpacing/>
        <w:jc w:val="both"/>
        <w:rPr>
          <w:rFonts w:ascii="Times New Roman" w:eastAsia="Times New Roman" w:hAnsi="Times New Roman" w:cs="Times New Roman"/>
          <w:sz w:val="24"/>
          <w:szCs w:val="24"/>
        </w:rPr>
      </w:pPr>
      <w:r w:rsidRPr="00AD5217">
        <w:rPr>
          <w:rFonts w:ascii="Times New Roman" w:hAnsi="Times New Roman" w:cs="Times New Roman"/>
          <w:spacing w:val="6"/>
          <w:kern w:val="24"/>
          <w:sz w:val="24"/>
          <w:szCs w:val="24"/>
        </w:rPr>
        <w:lastRenderedPageBreak/>
        <w:t xml:space="preserve">Вторая категория – «бритоголовые болельщики - хулиганы». </w:t>
      </w:r>
    </w:p>
    <w:p w:rsidR="00A34AB0" w:rsidRPr="00A34AB0" w:rsidRDefault="000F59E6" w:rsidP="00916764">
      <w:pPr>
        <w:spacing w:after="120" w:line="240" w:lineRule="atLeast"/>
        <w:contextualSpacing/>
        <w:jc w:val="both"/>
        <w:rPr>
          <w:rFonts w:ascii="Times New Roman" w:eastAsia="Times New Roman" w:hAnsi="Times New Roman" w:cs="Times New Roman"/>
          <w:sz w:val="24"/>
          <w:szCs w:val="24"/>
        </w:rPr>
      </w:pPr>
      <w:r>
        <w:rPr>
          <w:rFonts w:ascii="Times New Roman" w:hAnsi="Times New Roman" w:cs="Times New Roman"/>
          <w:spacing w:val="6"/>
          <w:kern w:val="24"/>
          <w:sz w:val="24"/>
          <w:szCs w:val="24"/>
        </w:rPr>
        <w:tab/>
      </w:r>
      <w:r w:rsidR="00A34AB0" w:rsidRPr="00AD5217">
        <w:rPr>
          <w:rFonts w:ascii="Times New Roman" w:hAnsi="Times New Roman" w:cs="Times New Roman"/>
          <w:spacing w:val="6"/>
          <w:kern w:val="24"/>
          <w:sz w:val="24"/>
          <w:szCs w:val="24"/>
        </w:rPr>
        <w:t xml:space="preserve">Наиболее опасная группа – третья – это «идейные скинхеды – неонацисты, боунхеды». Они более грамотные, разборчивые, в основном более старшего возраста, это мозг и ударная сила движения. По социальному происхождению члены организации – преимущественно из среды неквалифицированных рабочих, среди них много безработных, им свойственен низкий общеобразовательный и культурный уровень, многие из них живут в неполных и проблемных семьях. Никакого формального членства в группировках скинхедов нет. В одежде преобладает стиль «милитари» (камуфляж и военные ботинки), короткие куртки «бомбер» чёрного или защитного цвета, подтяжки, полувоенные кепи - «гансовки», черные джинсы с вольно закатанными штанинами. Скинхеды, передвигаясь по городу, группами по 15-20 человек, совершают избиения и грабежи выходцев с Северокавказского региона, из стран Азии и Африки, лиц без определённого места жительства, поклонников западных музыкальных стилей. </w:t>
      </w:r>
    </w:p>
    <w:p w:rsidR="000F59E6" w:rsidRDefault="000F59E6" w:rsidP="00916764">
      <w:pPr>
        <w:spacing w:line="240" w:lineRule="atLeast"/>
        <w:jc w:val="both"/>
        <w:rPr>
          <w:rFonts w:ascii="Times New Roman" w:eastAsiaTheme="majorEastAsia" w:hAnsi="Times New Roman" w:cs="Times New Roman"/>
          <w:caps/>
          <w:spacing w:val="10"/>
          <w:kern w:val="24"/>
          <w:position w:val="1"/>
          <w:sz w:val="24"/>
          <w:szCs w:val="24"/>
        </w:rPr>
      </w:pPr>
    </w:p>
    <w:p w:rsidR="000F59E6" w:rsidRDefault="00872F46" w:rsidP="00916764">
      <w:pPr>
        <w:spacing w:line="240" w:lineRule="atLeast"/>
        <w:ind w:firstLine="708"/>
        <w:jc w:val="both"/>
        <w:rPr>
          <w:rFonts w:ascii="Times New Roman" w:eastAsiaTheme="majorEastAsia" w:hAnsi="Times New Roman" w:cs="Times New Roman"/>
          <w:caps/>
          <w:spacing w:val="10"/>
          <w:kern w:val="24"/>
          <w:position w:val="1"/>
          <w:sz w:val="24"/>
          <w:szCs w:val="24"/>
        </w:rPr>
      </w:pPr>
      <w:r w:rsidRPr="00AD5217">
        <w:rPr>
          <w:rFonts w:ascii="Times New Roman" w:eastAsiaTheme="majorEastAsia" w:hAnsi="Times New Roman" w:cs="Times New Roman"/>
          <w:caps/>
          <w:spacing w:val="10"/>
          <w:kern w:val="24"/>
          <w:position w:val="1"/>
          <w:sz w:val="24"/>
          <w:szCs w:val="24"/>
        </w:rPr>
        <w:t>Панки, реперы и другие поклонники западных музыкальных направлений</w:t>
      </w:r>
      <w:r w:rsidR="000F59E6">
        <w:rPr>
          <w:rFonts w:ascii="Times New Roman" w:eastAsiaTheme="majorEastAsia" w:hAnsi="Times New Roman" w:cs="Times New Roman"/>
          <w:caps/>
          <w:spacing w:val="10"/>
          <w:kern w:val="24"/>
          <w:position w:val="1"/>
          <w:sz w:val="24"/>
          <w:szCs w:val="24"/>
        </w:rPr>
        <w:t>.</w:t>
      </w:r>
    </w:p>
    <w:p w:rsidR="00872F46" w:rsidRPr="00872F46" w:rsidRDefault="00872F46" w:rsidP="00916764">
      <w:pPr>
        <w:spacing w:line="240" w:lineRule="atLeast"/>
        <w:ind w:firstLine="708"/>
        <w:jc w:val="both"/>
        <w:rPr>
          <w:rFonts w:ascii="Times New Roman" w:eastAsiaTheme="majorEastAsia" w:hAnsi="Times New Roman" w:cs="Times New Roman"/>
          <w:caps/>
          <w:spacing w:val="10"/>
          <w:kern w:val="24"/>
          <w:position w:val="1"/>
          <w:sz w:val="24"/>
          <w:szCs w:val="24"/>
        </w:rPr>
      </w:pPr>
      <w:r w:rsidRPr="00AD5217">
        <w:rPr>
          <w:rFonts w:ascii="Times New Roman" w:hAnsi="Times New Roman" w:cs="Times New Roman"/>
          <w:spacing w:val="6"/>
          <w:kern w:val="24"/>
          <w:sz w:val="24"/>
          <w:szCs w:val="24"/>
        </w:rPr>
        <w:t xml:space="preserve">Панки появились, как движение вечно протестующих нигилистов, и протест их выражался не только в музыке, но и во внешнем виде. Главной их задачей было пойти против всех. Обычно они не вступают ни в какие политические партии. </w:t>
      </w:r>
    </w:p>
    <w:p w:rsidR="00872F46" w:rsidRPr="00872F46" w:rsidRDefault="00872F46" w:rsidP="00916764">
      <w:pPr>
        <w:spacing w:after="120" w:line="240" w:lineRule="atLeast"/>
        <w:ind w:firstLine="708"/>
        <w:contextualSpacing/>
        <w:jc w:val="both"/>
        <w:rPr>
          <w:rFonts w:ascii="Times New Roman" w:eastAsia="Times New Roman" w:hAnsi="Times New Roman" w:cs="Times New Roman"/>
          <w:sz w:val="24"/>
          <w:szCs w:val="24"/>
        </w:rPr>
      </w:pPr>
      <w:r w:rsidRPr="00AD5217">
        <w:rPr>
          <w:rFonts w:ascii="Times New Roman" w:hAnsi="Times New Roman" w:cs="Times New Roman"/>
          <w:spacing w:val="6"/>
          <w:kern w:val="24"/>
          <w:sz w:val="24"/>
          <w:szCs w:val="24"/>
        </w:rPr>
        <w:t>Реперы появились как способ самовыражения малообеспеченных рабочих слоёв населения. Рэп появился изначально как танцевальная музыка и был очень хорошо принят новым поколением молодых жителей сначала американских городов, а затем и всего мира</w:t>
      </w:r>
    </w:p>
    <w:p w:rsidR="000F59E6" w:rsidRDefault="000F59E6" w:rsidP="00916764">
      <w:pPr>
        <w:spacing w:line="240" w:lineRule="atLeast"/>
        <w:jc w:val="both"/>
        <w:rPr>
          <w:rFonts w:ascii="Times New Roman" w:eastAsiaTheme="majorEastAsia" w:hAnsi="Times New Roman" w:cs="Times New Roman"/>
          <w:caps/>
          <w:spacing w:val="10"/>
          <w:kern w:val="24"/>
          <w:position w:val="1"/>
          <w:sz w:val="24"/>
          <w:szCs w:val="24"/>
        </w:rPr>
      </w:pPr>
    </w:p>
    <w:p w:rsidR="00872F46" w:rsidRPr="00AD5217" w:rsidRDefault="00872F46" w:rsidP="00916764">
      <w:pPr>
        <w:spacing w:line="240" w:lineRule="atLeast"/>
        <w:ind w:firstLine="708"/>
        <w:jc w:val="both"/>
        <w:rPr>
          <w:rFonts w:ascii="Times New Roman" w:eastAsiaTheme="majorEastAsia" w:hAnsi="Times New Roman" w:cs="Times New Roman"/>
          <w:caps/>
          <w:spacing w:val="10"/>
          <w:kern w:val="24"/>
          <w:position w:val="1"/>
          <w:sz w:val="24"/>
          <w:szCs w:val="24"/>
          <w:lang w:val="en-US"/>
        </w:rPr>
      </w:pPr>
      <w:r w:rsidRPr="00AD5217">
        <w:rPr>
          <w:rFonts w:ascii="Times New Roman" w:eastAsiaTheme="majorEastAsia" w:hAnsi="Times New Roman" w:cs="Times New Roman"/>
          <w:caps/>
          <w:spacing w:val="10"/>
          <w:kern w:val="24"/>
          <w:position w:val="1"/>
          <w:sz w:val="24"/>
          <w:szCs w:val="24"/>
        </w:rPr>
        <w:t>Поклонники различных культов</w:t>
      </w:r>
    </w:p>
    <w:p w:rsidR="00872F46" w:rsidRPr="00872F46" w:rsidRDefault="00872F46" w:rsidP="00916764">
      <w:pPr>
        <w:spacing w:after="120" w:line="240" w:lineRule="atLeast"/>
        <w:ind w:firstLine="708"/>
        <w:contextualSpacing/>
        <w:jc w:val="both"/>
        <w:rPr>
          <w:rFonts w:ascii="Times New Roman" w:eastAsia="Times New Roman" w:hAnsi="Times New Roman" w:cs="Times New Roman"/>
          <w:sz w:val="24"/>
          <w:szCs w:val="24"/>
        </w:rPr>
      </w:pPr>
      <w:r w:rsidRPr="00AD5217">
        <w:rPr>
          <w:rFonts w:ascii="Times New Roman" w:hAnsi="Times New Roman" w:cs="Times New Roman"/>
          <w:spacing w:val="6"/>
          <w:kern w:val="24"/>
          <w:sz w:val="24"/>
          <w:szCs w:val="24"/>
        </w:rPr>
        <w:t xml:space="preserve">Сатанисты. Сатанизм вырос из иудаизма, его тайных изуверских и каббалистических сект. До XVIII века он развивался как тайная иудейская секта, а затем, отпочковавшись от иудаизма. Ядром ритуалов сатанинских сект, как и предшествовавших им тайных изуверских иудейских сект, были кровавые обряды. Сатанисты считают, что кровь невинных жертв служит главным залогом успешности совершаемых ими ритуалов поклонения сатане. «Мораль» сатанистов базируется не только на отрицании, но и на полном извращении жизненных христианских ценностей. Все основные православные обряды и молитвы имеют у сатанистов варианты, противоположные по смыслу, но схожие по форме. Основа культа сатанистов - принесение жертвы. Настоящая жертва для них - не убийство как таковое, а смертные муки живого существа. Над ним осуществляются магические действия. В жертву часто приносятся животные. Также, активно применяются наркотические и психотропные вещества. Ярко выраженные лидеры у сатанистов не установлены. Они разбиты на отдельные группы, общающиеся в основном на концертах тематической музыки в различных клубах. </w:t>
      </w:r>
    </w:p>
    <w:p w:rsidR="00916764" w:rsidRDefault="00916764" w:rsidP="00916764">
      <w:pPr>
        <w:spacing w:line="240" w:lineRule="atLeast"/>
        <w:ind w:firstLine="360"/>
        <w:jc w:val="both"/>
        <w:rPr>
          <w:rFonts w:ascii="Times New Roman" w:eastAsiaTheme="majorEastAsia" w:hAnsi="Times New Roman" w:cs="Times New Roman"/>
          <w:caps/>
          <w:spacing w:val="10"/>
          <w:kern w:val="24"/>
          <w:position w:val="1"/>
          <w:sz w:val="24"/>
          <w:szCs w:val="24"/>
        </w:rPr>
      </w:pPr>
    </w:p>
    <w:p w:rsidR="00872F46" w:rsidRPr="000F59E6" w:rsidRDefault="00872F46" w:rsidP="00916764">
      <w:pPr>
        <w:spacing w:line="240" w:lineRule="atLeast"/>
        <w:ind w:firstLine="360"/>
        <w:jc w:val="both"/>
        <w:rPr>
          <w:rFonts w:ascii="Times New Roman" w:eastAsiaTheme="majorEastAsia" w:hAnsi="Times New Roman" w:cs="Times New Roman"/>
          <w:caps/>
          <w:spacing w:val="10"/>
          <w:kern w:val="24"/>
          <w:position w:val="1"/>
          <w:sz w:val="24"/>
          <w:szCs w:val="24"/>
        </w:rPr>
      </w:pPr>
      <w:r w:rsidRPr="00AD5217">
        <w:rPr>
          <w:rFonts w:ascii="Times New Roman" w:eastAsiaTheme="majorEastAsia" w:hAnsi="Times New Roman" w:cs="Times New Roman"/>
          <w:caps/>
          <w:spacing w:val="10"/>
          <w:kern w:val="24"/>
          <w:position w:val="1"/>
          <w:sz w:val="24"/>
          <w:szCs w:val="24"/>
        </w:rPr>
        <w:t>Группировки леворадикального толка</w:t>
      </w:r>
    </w:p>
    <w:p w:rsidR="00872F46" w:rsidRPr="00872F46" w:rsidRDefault="00872F46" w:rsidP="00916764">
      <w:pPr>
        <w:spacing w:after="120" w:line="240" w:lineRule="atLeast"/>
        <w:ind w:firstLine="360"/>
        <w:contextualSpacing/>
        <w:jc w:val="both"/>
        <w:rPr>
          <w:rFonts w:ascii="Times New Roman" w:eastAsia="Times New Roman" w:hAnsi="Times New Roman" w:cs="Times New Roman"/>
          <w:sz w:val="24"/>
          <w:szCs w:val="24"/>
        </w:rPr>
      </w:pPr>
      <w:r w:rsidRPr="00AD5217">
        <w:rPr>
          <w:rFonts w:ascii="Times New Roman" w:hAnsi="Times New Roman" w:cs="Times New Roman"/>
          <w:spacing w:val="6"/>
          <w:kern w:val="24"/>
          <w:sz w:val="24"/>
          <w:szCs w:val="24"/>
        </w:rPr>
        <w:t>Самые яркие представители леворадикального движения - «анархо-антифашисты». Движение «антифа», в отличие от их идеологических врагов «скинхедов», носит более организованный характер. </w:t>
      </w:r>
    </w:p>
    <w:p w:rsidR="000F59E6" w:rsidRDefault="00872F46" w:rsidP="00916764">
      <w:pPr>
        <w:pStyle w:val="a3"/>
        <w:spacing w:after="0" w:line="240" w:lineRule="atLeast"/>
        <w:ind w:left="0" w:firstLine="360"/>
        <w:jc w:val="both"/>
        <w:rPr>
          <w:rFonts w:ascii="Times New Roman" w:hAnsi="Times New Roman" w:cs="Times New Roman"/>
          <w:spacing w:val="6"/>
          <w:kern w:val="24"/>
          <w:sz w:val="24"/>
          <w:szCs w:val="24"/>
        </w:rPr>
      </w:pPr>
      <w:r w:rsidRPr="000F59E6">
        <w:rPr>
          <w:rFonts w:ascii="Times New Roman" w:eastAsiaTheme="majorEastAsia" w:hAnsi="Times New Roman" w:cs="Times New Roman"/>
          <w:caps/>
          <w:spacing w:val="10"/>
          <w:kern w:val="24"/>
          <w:sz w:val="24"/>
          <w:szCs w:val="24"/>
        </w:rPr>
        <w:lastRenderedPageBreak/>
        <w:t>По степени общественной опасности/полезности молодёжные неформальные движения (субкультуры) условно разделяются на:</w:t>
      </w:r>
      <w:r w:rsidR="00832EC0" w:rsidRPr="000F59E6">
        <w:rPr>
          <w:rFonts w:ascii="Times New Roman" w:hAnsi="Times New Roman" w:cs="Times New Roman"/>
          <w:spacing w:val="6"/>
          <w:kern w:val="24"/>
          <w:sz w:val="24"/>
          <w:szCs w:val="24"/>
        </w:rPr>
        <w:t xml:space="preserve"> </w:t>
      </w:r>
    </w:p>
    <w:p w:rsidR="000F59E6" w:rsidRDefault="000F59E6" w:rsidP="00916764">
      <w:pPr>
        <w:spacing w:after="0" w:line="240" w:lineRule="atLeast"/>
        <w:jc w:val="both"/>
        <w:rPr>
          <w:rFonts w:ascii="Times New Roman" w:hAnsi="Times New Roman" w:cs="Times New Roman"/>
          <w:spacing w:val="6"/>
          <w:kern w:val="24"/>
          <w:sz w:val="24"/>
          <w:szCs w:val="24"/>
        </w:rPr>
      </w:pPr>
      <w:r>
        <w:rPr>
          <w:rFonts w:ascii="Times New Roman" w:hAnsi="Times New Roman" w:cs="Times New Roman"/>
          <w:spacing w:val="6"/>
          <w:kern w:val="24"/>
          <w:sz w:val="24"/>
          <w:szCs w:val="24"/>
        </w:rPr>
        <w:t>- радикальные (экстремистские);</w:t>
      </w:r>
    </w:p>
    <w:p w:rsidR="000F59E6" w:rsidRDefault="000F59E6" w:rsidP="00916764">
      <w:pPr>
        <w:spacing w:after="0" w:line="240" w:lineRule="atLeast"/>
        <w:jc w:val="both"/>
        <w:rPr>
          <w:rFonts w:ascii="Times New Roman" w:hAnsi="Times New Roman" w:cs="Times New Roman"/>
          <w:spacing w:val="6"/>
          <w:kern w:val="24"/>
          <w:sz w:val="24"/>
          <w:szCs w:val="24"/>
        </w:rPr>
      </w:pPr>
      <w:r>
        <w:rPr>
          <w:rFonts w:ascii="Times New Roman" w:hAnsi="Times New Roman" w:cs="Times New Roman"/>
          <w:spacing w:val="6"/>
          <w:kern w:val="24"/>
          <w:sz w:val="24"/>
          <w:szCs w:val="24"/>
        </w:rPr>
        <w:t>- агрессивные;</w:t>
      </w:r>
    </w:p>
    <w:p w:rsidR="00832EC0" w:rsidRPr="00832EC0" w:rsidRDefault="000F59E6" w:rsidP="00916764">
      <w:pPr>
        <w:spacing w:after="0" w:line="240" w:lineRule="atLeast"/>
        <w:jc w:val="both"/>
        <w:rPr>
          <w:rFonts w:ascii="Times New Roman" w:eastAsia="Times New Roman" w:hAnsi="Times New Roman" w:cs="Times New Roman"/>
          <w:sz w:val="24"/>
          <w:szCs w:val="24"/>
        </w:rPr>
      </w:pPr>
      <w:r>
        <w:rPr>
          <w:rFonts w:ascii="Times New Roman" w:hAnsi="Times New Roman" w:cs="Times New Roman"/>
          <w:spacing w:val="6"/>
          <w:kern w:val="24"/>
          <w:sz w:val="24"/>
          <w:szCs w:val="24"/>
        </w:rPr>
        <w:t xml:space="preserve">- </w:t>
      </w:r>
      <w:r w:rsidR="00832EC0" w:rsidRPr="00AD5217">
        <w:rPr>
          <w:rFonts w:ascii="Times New Roman" w:hAnsi="Times New Roman" w:cs="Times New Roman"/>
          <w:spacing w:val="6"/>
          <w:kern w:val="24"/>
          <w:sz w:val="24"/>
          <w:szCs w:val="24"/>
        </w:rPr>
        <w:t>социально опасные;</w:t>
      </w:r>
    </w:p>
    <w:p w:rsidR="00F83918" w:rsidRDefault="000F59E6" w:rsidP="00916764">
      <w:pPr>
        <w:spacing w:after="120" w:line="240" w:lineRule="atLeast"/>
        <w:contextualSpacing/>
        <w:jc w:val="both"/>
        <w:rPr>
          <w:rFonts w:ascii="Times New Roman" w:hAnsi="Times New Roman" w:cs="Times New Roman"/>
          <w:spacing w:val="6"/>
          <w:kern w:val="24"/>
          <w:sz w:val="24"/>
          <w:szCs w:val="24"/>
        </w:rPr>
      </w:pPr>
      <w:r>
        <w:rPr>
          <w:rFonts w:ascii="Times New Roman" w:hAnsi="Times New Roman" w:cs="Times New Roman"/>
          <w:spacing w:val="6"/>
          <w:kern w:val="24"/>
          <w:sz w:val="24"/>
          <w:szCs w:val="24"/>
        </w:rPr>
        <w:t xml:space="preserve">- </w:t>
      </w:r>
      <w:r w:rsidR="00F83918">
        <w:rPr>
          <w:rFonts w:ascii="Times New Roman" w:hAnsi="Times New Roman" w:cs="Times New Roman"/>
          <w:spacing w:val="6"/>
          <w:kern w:val="24"/>
          <w:sz w:val="24"/>
          <w:szCs w:val="24"/>
        </w:rPr>
        <w:t xml:space="preserve">неагрессивные; </w:t>
      </w:r>
    </w:p>
    <w:p w:rsidR="000F59E6" w:rsidRPr="00F83918" w:rsidRDefault="000F59E6" w:rsidP="00916764">
      <w:pPr>
        <w:spacing w:after="120" w:line="240" w:lineRule="atLeast"/>
        <w:contextualSpacing/>
        <w:jc w:val="both"/>
        <w:rPr>
          <w:rFonts w:ascii="Times New Roman" w:hAnsi="Times New Roman" w:cs="Times New Roman"/>
          <w:spacing w:val="6"/>
          <w:kern w:val="24"/>
          <w:sz w:val="24"/>
          <w:szCs w:val="24"/>
        </w:rPr>
      </w:pPr>
      <w:r>
        <w:rPr>
          <w:rFonts w:ascii="Times New Roman" w:hAnsi="Times New Roman" w:cs="Times New Roman"/>
          <w:spacing w:val="6"/>
          <w:kern w:val="24"/>
          <w:sz w:val="24"/>
          <w:szCs w:val="24"/>
        </w:rPr>
        <w:t xml:space="preserve">- </w:t>
      </w:r>
      <w:r w:rsidR="00832EC0" w:rsidRPr="00AD5217">
        <w:rPr>
          <w:rFonts w:ascii="Times New Roman" w:hAnsi="Times New Roman" w:cs="Times New Roman"/>
          <w:spacing w:val="6"/>
          <w:kern w:val="24"/>
          <w:sz w:val="24"/>
          <w:szCs w:val="24"/>
        </w:rPr>
        <w:t xml:space="preserve">просоциальные(социально-положительные, приносят пользу обществу. В основном решают социальные проблемы защитного характера (защита памятников, реставрация храмов). </w:t>
      </w:r>
    </w:p>
    <w:p w:rsidR="00872F46" w:rsidRPr="000F59E6" w:rsidRDefault="00AD5217" w:rsidP="00916764">
      <w:pPr>
        <w:spacing w:line="240" w:lineRule="atLeast"/>
        <w:ind w:firstLine="708"/>
        <w:jc w:val="both"/>
        <w:rPr>
          <w:rFonts w:ascii="Times New Roman" w:eastAsiaTheme="majorEastAsia" w:hAnsi="Times New Roman" w:cs="Times New Roman"/>
          <w:caps/>
          <w:spacing w:val="10"/>
          <w:kern w:val="24"/>
          <w:position w:val="1"/>
          <w:sz w:val="24"/>
          <w:szCs w:val="24"/>
        </w:rPr>
      </w:pPr>
      <w:r w:rsidRPr="00AD5217">
        <w:rPr>
          <w:rFonts w:ascii="Times New Roman" w:eastAsiaTheme="majorEastAsia" w:hAnsi="Times New Roman" w:cs="Times New Roman"/>
          <w:caps/>
          <w:spacing w:val="10"/>
          <w:kern w:val="24"/>
          <w:position w:val="1"/>
          <w:sz w:val="24"/>
          <w:szCs w:val="24"/>
        </w:rPr>
        <w:t>Наиболее опасными являются экстремистские объединения.</w:t>
      </w:r>
    </w:p>
    <w:p w:rsidR="000F59E6" w:rsidRDefault="00AD5217" w:rsidP="00916764">
      <w:pPr>
        <w:spacing w:after="120" w:line="240" w:lineRule="atLeast"/>
        <w:ind w:firstLine="708"/>
        <w:contextualSpacing/>
        <w:jc w:val="both"/>
        <w:rPr>
          <w:rFonts w:ascii="Times New Roman" w:eastAsia="Times New Roman" w:hAnsi="Times New Roman" w:cs="Times New Roman"/>
          <w:sz w:val="24"/>
          <w:szCs w:val="24"/>
        </w:rPr>
      </w:pPr>
      <w:r w:rsidRPr="000F59E6">
        <w:rPr>
          <w:rFonts w:ascii="Times New Roman" w:hAnsi="Times New Roman" w:cs="Times New Roman"/>
          <w:bCs/>
          <w:spacing w:val="6"/>
          <w:kern w:val="24"/>
          <w:sz w:val="24"/>
          <w:szCs w:val="24"/>
        </w:rPr>
        <w:t>Экстремизм</w:t>
      </w:r>
      <w:r w:rsidRPr="00AD5217">
        <w:rPr>
          <w:rFonts w:ascii="Times New Roman" w:hAnsi="Times New Roman" w:cs="Times New Roman"/>
          <w:b/>
          <w:bCs/>
          <w:spacing w:val="6"/>
          <w:kern w:val="24"/>
          <w:sz w:val="24"/>
          <w:szCs w:val="24"/>
        </w:rPr>
        <w:t xml:space="preserve"> -  </w:t>
      </w:r>
      <w:r w:rsidRPr="00AD5217">
        <w:rPr>
          <w:rFonts w:ascii="Times New Roman" w:hAnsi="Times New Roman" w:cs="Times New Roman"/>
          <w:spacing w:val="6"/>
          <w:kern w:val="24"/>
          <w:sz w:val="24"/>
          <w:szCs w:val="24"/>
        </w:rPr>
        <w:t xml:space="preserve">(от лат. extremus - крайний) означает приверженность к крайним взглядам и мерам. </w:t>
      </w:r>
    </w:p>
    <w:p w:rsidR="00AD5217" w:rsidRPr="00AD5217" w:rsidRDefault="00AD5217" w:rsidP="00916764">
      <w:pPr>
        <w:spacing w:after="120" w:line="240" w:lineRule="atLeast"/>
        <w:ind w:firstLine="708"/>
        <w:contextualSpacing/>
        <w:jc w:val="both"/>
        <w:rPr>
          <w:rFonts w:ascii="Times New Roman" w:eastAsia="Times New Roman" w:hAnsi="Times New Roman" w:cs="Times New Roman"/>
          <w:sz w:val="24"/>
          <w:szCs w:val="24"/>
        </w:rPr>
      </w:pPr>
      <w:r w:rsidRPr="000F59E6">
        <w:rPr>
          <w:rFonts w:ascii="Times New Roman" w:hAnsi="Times New Roman" w:cs="Times New Roman"/>
          <w:bCs/>
          <w:spacing w:val="6"/>
          <w:kern w:val="24"/>
          <w:sz w:val="24"/>
          <w:szCs w:val="24"/>
        </w:rPr>
        <w:t>Экстремистские объединения</w:t>
      </w:r>
      <w:r w:rsidRPr="00AD5217">
        <w:rPr>
          <w:rFonts w:ascii="Times New Roman" w:hAnsi="Times New Roman" w:cs="Times New Roman"/>
          <w:b/>
          <w:bCs/>
          <w:spacing w:val="6"/>
          <w:kern w:val="24"/>
          <w:sz w:val="24"/>
          <w:szCs w:val="24"/>
        </w:rPr>
        <w:t> </w:t>
      </w:r>
      <w:r w:rsidRPr="00AD5217">
        <w:rPr>
          <w:rFonts w:ascii="Times New Roman" w:hAnsi="Times New Roman" w:cs="Times New Roman"/>
          <w:spacing w:val="6"/>
          <w:kern w:val="24"/>
          <w:sz w:val="24"/>
          <w:szCs w:val="24"/>
        </w:rPr>
        <w:t xml:space="preserve">– те, которые пытаются изменить существующую ситуацию (реально негативную, либо негативную в их понимании). </w:t>
      </w:r>
    </w:p>
    <w:p w:rsidR="00F83918" w:rsidRDefault="00AD5217" w:rsidP="00916764">
      <w:pPr>
        <w:spacing w:after="120" w:line="240" w:lineRule="atLeast"/>
        <w:ind w:firstLine="360"/>
        <w:contextualSpacing/>
        <w:jc w:val="both"/>
        <w:rPr>
          <w:rFonts w:ascii="Times New Roman" w:hAnsi="Times New Roman" w:cs="Times New Roman"/>
          <w:spacing w:val="6"/>
          <w:kern w:val="24"/>
          <w:sz w:val="24"/>
          <w:szCs w:val="24"/>
        </w:rPr>
      </w:pPr>
      <w:r w:rsidRPr="00AD5217">
        <w:rPr>
          <w:rFonts w:ascii="Times New Roman" w:hAnsi="Times New Roman" w:cs="Times New Roman"/>
          <w:spacing w:val="6"/>
          <w:kern w:val="24"/>
          <w:sz w:val="24"/>
          <w:szCs w:val="24"/>
        </w:rPr>
        <w:t xml:space="preserve">Экстремистская деятельность молодёжных неформальных объединений осуществляется в отношении властных структур, отдельных политиков, объединений, социального строя или социальных групп, религиозных общин, религиозных деятелей, наций, народностей и т. д. </w:t>
      </w:r>
    </w:p>
    <w:p w:rsidR="00AD5217" w:rsidRPr="00AD5217" w:rsidRDefault="00AD5217" w:rsidP="00916764">
      <w:pPr>
        <w:spacing w:after="120" w:line="240" w:lineRule="atLeast"/>
        <w:ind w:firstLine="360"/>
        <w:contextualSpacing/>
        <w:jc w:val="both"/>
        <w:rPr>
          <w:rFonts w:ascii="Times New Roman" w:hAnsi="Times New Roman" w:cs="Times New Roman"/>
          <w:spacing w:val="6"/>
          <w:kern w:val="24"/>
          <w:sz w:val="24"/>
          <w:szCs w:val="24"/>
        </w:rPr>
      </w:pPr>
      <w:r w:rsidRPr="00AD5217">
        <w:rPr>
          <w:rFonts w:ascii="Times New Roman" w:hAnsi="Times New Roman" w:cs="Times New Roman"/>
          <w:spacing w:val="6"/>
          <w:kern w:val="24"/>
          <w:sz w:val="24"/>
          <w:szCs w:val="24"/>
        </w:rPr>
        <w:t>Отсюда и</w:t>
      </w:r>
      <w:r w:rsidR="00F83918">
        <w:rPr>
          <w:rFonts w:ascii="Times New Roman" w:hAnsi="Times New Roman" w:cs="Times New Roman"/>
          <w:spacing w:val="6"/>
          <w:kern w:val="24"/>
          <w:sz w:val="24"/>
          <w:szCs w:val="24"/>
        </w:rPr>
        <w:t xml:space="preserve"> виды экстремистски </w:t>
      </w:r>
      <w:r w:rsidRPr="00AD5217">
        <w:rPr>
          <w:rFonts w:ascii="Times New Roman" w:hAnsi="Times New Roman" w:cs="Times New Roman"/>
          <w:spacing w:val="6"/>
          <w:kern w:val="24"/>
          <w:sz w:val="24"/>
          <w:szCs w:val="24"/>
        </w:rPr>
        <w:t>настроенных молод</w:t>
      </w:r>
      <w:r w:rsidR="00F83918">
        <w:rPr>
          <w:rFonts w:ascii="Times New Roman" w:hAnsi="Times New Roman" w:cs="Times New Roman"/>
          <w:spacing w:val="6"/>
          <w:kern w:val="24"/>
          <w:sz w:val="24"/>
          <w:szCs w:val="24"/>
        </w:rPr>
        <w:t xml:space="preserve">ёжных неформальных объединений: </w:t>
      </w:r>
      <w:r w:rsidRPr="00AD5217">
        <w:rPr>
          <w:rFonts w:ascii="Times New Roman" w:hAnsi="Times New Roman" w:cs="Times New Roman"/>
          <w:spacing w:val="6"/>
          <w:kern w:val="24"/>
          <w:sz w:val="24"/>
          <w:szCs w:val="24"/>
        </w:rPr>
        <w:t xml:space="preserve">совершающие противоправные действия в политических целях - политические, </w:t>
      </w:r>
      <w:r w:rsidR="00F83918">
        <w:rPr>
          <w:rFonts w:ascii="Times New Roman" w:hAnsi="Times New Roman" w:cs="Times New Roman"/>
          <w:spacing w:val="6"/>
          <w:kern w:val="24"/>
          <w:sz w:val="24"/>
          <w:szCs w:val="24"/>
        </w:rPr>
        <w:t xml:space="preserve">   </w:t>
      </w:r>
      <w:r w:rsidRPr="00AD5217">
        <w:rPr>
          <w:rFonts w:ascii="Times New Roman" w:hAnsi="Times New Roman" w:cs="Times New Roman"/>
          <w:spacing w:val="6"/>
          <w:kern w:val="24"/>
          <w:sz w:val="24"/>
          <w:szCs w:val="24"/>
        </w:rPr>
        <w:t>экономических целях - социально-ориентированные, по религиозному и духовному признаку - религиозные, по мотивам национальной вражды и ненависти - национальные, экологические, культурологические. Экстремистские (радикальные) организации обычно декларируют, против чего они борются, и какие законные или незаконные методы они собираются использовать.</w:t>
      </w:r>
    </w:p>
    <w:p w:rsidR="000E093A" w:rsidRDefault="000E093A" w:rsidP="00916764">
      <w:pPr>
        <w:spacing w:line="240" w:lineRule="atLeast"/>
        <w:ind w:firstLine="360"/>
        <w:jc w:val="both"/>
        <w:rPr>
          <w:rFonts w:ascii="Times New Roman" w:eastAsiaTheme="majorEastAsia" w:hAnsi="Times New Roman" w:cs="Times New Roman"/>
          <w:caps/>
          <w:color w:val="000000" w:themeColor="text1"/>
          <w:spacing w:val="10"/>
          <w:kern w:val="24"/>
          <w:sz w:val="24"/>
          <w:szCs w:val="24"/>
        </w:rPr>
      </w:pPr>
    </w:p>
    <w:p w:rsidR="000E093A" w:rsidRDefault="000E093A" w:rsidP="00916764">
      <w:pPr>
        <w:spacing w:line="240" w:lineRule="atLeast"/>
        <w:ind w:firstLine="360"/>
        <w:jc w:val="both"/>
        <w:rPr>
          <w:rFonts w:ascii="Times New Roman" w:eastAsiaTheme="majorEastAsia" w:hAnsi="Times New Roman" w:cs="Times New Roman"/>
          <w:caps/>
          <w:color w:val="000000" w:themeColor="text1"/>
          <w:spacing w:val="10"/>
          <w:kern w:val="24"/>
          <w:sz w:val="24"/>
          <w:szCs w:val="24"/>
        </w:rPr>
      </w:pPr>
      <w:r w:rsidRPr="000E093A">
        <w:rPr>
          <w:rFonts w:ascii="Times New Roman" w:eastAsiaTheme="majorEastAsia" w:hAnsi="Times New Roman" w:cs="Times New Roman"/>
          <w:caps/>
          <w:color w:val="000000" w:themeColor="text1"/>
          <w:spacing w:val="10"/>
          <w:kern w:val="24"/>
          <w:sz w:val="24"/>
          <w:szCs w:val="24"/>
        </w:rPr>
        <w:t>Считать те или иные действия экстремистскими позволяет совокупность следующих критериев:</w:t>
      </w:r>
    </w:p>
    <w:p w:rsidR="000E093A" w:rsidRDefault="000E093A" w:rsidP="00916764">
      <w:pPr>
        <w:spacing w:after="120" w:line="240" w:lineRule="atLeast"/>
        <w:ind w:firstLine="360"/>
        <w:contextualSpacing/>
        <w:rPr>
          <w:rFonts w:ascii="Times New Roman" w:eastAsia="Times New Roman" w:hAnsi="Times New Roman" w:cs="Times New Roman"/>
          <w:color w:val="DC9E1F"/>
          <w:sz w:val="24"/>
          <w:szCs w:val="24"/>
        </w:rPr>
      </w:pPr>
      <w:r w:rsidRPr="000E093A">
        <w:rPr>
          <w:rFonts w:ascii="Times New Roman" w:hAnsi="Times New Roman" w:cs="Times New Roman"/>
          <w:color w:val="000000" w:themeColor="text1"/>
          <w:spacing w:val="6"/>
          <w:kern w:val="24"/>
          <w:sz w:val="24"/>
          <w:szCs w:val="24"/>
        </w:rPr>
        <w:t>Действия связаны с неприятием существующего государственного или</w:t>
      </w:r>
      <w:r w:rsidRPr="000E093A">
        <w:rPr>
          <w:rFonts w:ascii="Times New Roman" w:hAnsi="Times New Roman" w:cs="Times New Roman"/>
          <w:color w:val="000000" w:themeColor="text1"/>
          <w:spacing w:val="6"/>
          <w:kern w:val="24"/>
          <w:sz w:val="24"/>
          <w:szCs w:val="24"/>
        </w:rPr>
        <w:br/>
        <w:t>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0E093A" w:rsidRDefault="000E093A" w:rsidP="00916764">
      <w:pPr>
        <w:spacing w:after="120" w:line="240" w:lineRule="atLeast"/>
        <w:ind w:firstLine="360"/>
        <w:contextualSpacing/>
        <w:rPr>
          <w:rFonts w:ascii="Times New Roman" w:eastAsia="Times New Roman" w:hAnsi="Times New Roman" w:cs="Times New Roman"/>
          <w:color w:val="DC9E1F"/>
          <w:sz w:val="24"/>
          <w:szCs w:val="24"/>
        </w:rPr>
      </w:pPr>
      <w:r w:rsidRPr="000E093A">
        <w:rPr>
          <w:rFonts w:ascii="Times New Roman" w:hAnsi="Times New Roman" w:cs="Times New Roman"/>
          <w:color w:val="000000" w:themeColor="text1"/>
          <w:spacing w:val="6"/>
          <w:kern w:val="24"/>
          <w:sz w:val="24"/>
          <w:szCs w:val="24"/>
        </w:rPr>
        <w:t>Действия носят публичный характер, затрагивают общественно-значимые</w:t>
      </w:r>
      <w:r w:rsidRPr="000E093A">
        <w:rPr>
          <w:rFonts w:ascii="Times New Roman" w:hAnsi="Times New Roman" w:cs="Times New Roman"/>
          <w:color w:val="000000" w:themeColor="text1"/>
          <w:spacing w:val="6"/>
          <w:kern w:val="24"/>
          <w:sz w:val="24"/>
          <w:szCs w:val="24"/>
        </w:rPr>
        <w:br/>
        <w:t>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 деятельность по пропаганде и публичному демонстрированию такой символики будет содержать признаки экстремизма.</w:t>
      </w:r>
    </w:p>
    <w:p w:rsidR="00E919A2" w:rsidRPr="00E919A2" w:rsidRDefault="00E919A2" w:rsidP="00916764">
      <w:pPr>
        <w:spacing w:after="120" w:line="240" w:lineRule="atLeast"/>
        <w:ind w:firstLine="360"/>
        <w:contextualSpacing/>
        <w:rPr>
          <w:rFonts w:ascii="Times New Roman" w:eastAsia="Times New Roman" w:hAnsi="Times New Roman" w:cs="Times New Roman"/>
          <w:color w:val="DC9E1F"/>
          <w:sz w:val="24"/>
          <w:szCs w:val="24"/>
        </w:rPr>
      </w:pPr>
    </w:p>
    <w:p w:rsidR="00AD5217" w:rsidRPr="000E093A" w:rsidRDefault="00AD5217" w:rsidP="00916764">
      <w:pPr>
        <w:spacing w:line="240" w:lineRule="atLeast"/>
        <w:ind w:firstLine="708"/>
        <w:jc w:val="both"/>
        <w:rPr>
          <w:rFonts w:ascii="Times New Roman" w:eastAsiaTheme="majorEastAsia" w:hAnsi="Times New Roman" w:cs="Times New Roman"/>
          <w:bCs/>
          <w:iCs/>
          <w:caps/>
          <w:spacing w:val="10"/>
          <w:kern w:val="24"/>
          <w:sz w:val="24"/>
          <w:szCs w:val="24"/>
        </w:rPr>
      </w:pPr>
      <w:r w:rsidRPr="000F59E6">
        <w:rPr>
          <w:rFonts w:ascii="Times New Roman" w:eastAsiaTheme="majorEastAsia" w:hAnsi="Times New Roman" w:cs="Times New Roman"/>
          <w:bCs/>
          <w:iCs/>
          <w:caps/>
          <w:spacing w:val="10"/>
          <w:kern w:val="24"/>
          <w:sz w:val="24"/>
          <w:szCs w:val="24"/>
        </w:rPr>
        <w:t>Особенности молодёжного экстремизма в РФ</w:t>
      </w:r>
    </w:p>
    <w:p w:rsidR="00AD5217" w:rsidRPr="00AD5217" w:rsidRDefault="00AD5217" w:rsidP="00916764">
      <w:pPr>
        <w:spacing w:before="82" w:after="120" w:line="240" w:lineRule="atLeast"/>
        <w:ind w:firstLine="708"/>
        <w:jc w:val="both"/>
        <w:rPr>
          <w:rFonts w:ascii="Times New Roman" w:eastAsia="Times New Roman" w:hAnsi="Times New Roman" w:cs="Times New Roman"/>
          <w:sz w:val="24"/>
          <w:szCs w:val="24"/>
        </w:rPr>
      </w:pPr>
      <w:r w:rsidRPr="00AD5217">
        <w:rPr>
          <w:rFonts w:ascii="Times New Roman" w:hAnsi="Times New Roman" w:cs="Times New Roman"/>
          <w:spacing w:val="6"/>
          <w:kern w:val="24"/>
          <w:sz w:val="24"/>
          <w:szCs w:val="24"/>
        </w:rPr>
        <w:lastRenderedPageBreak/>
        <w:t>Молодежный экстремизм на территории Российской Федерации представляет собой трехуровневую систему:</w:t>
      </w:r>
    </w:p>
    <w:p w:rsidR="00AD5217" w:rsidRPr="00AD5217" w:rsidRDefault="000F59E6" w:rsidP="00916764">
      <w:pPr>
        <w:spacing w:after="120" w:line="240" w:lineRule="atLeast"/>
        <w:contextualSpacing/>
        <w:jc w:val="both"/>
        <w:rPr>
          <w:rFonts w:ascii="Times New Roman" w:eastAsia="Times New Roman" w:hAnsi="Times New Roman" w:cs="Times New Roman"/>
          <w:sz w:val="24"/>
          <w:szCs w:val="24"/>
        </w:rPr>
      </w:pPr>
      <w:r>
        <w:rPr>
          <w:rFonts w:ascii="Times New Roman" w:hAnsi="Times New Roman" w:cs="Times New Roman"/>
          <w:spacing w:val="6"/>
          <w:kern w:val="24"/>
          <w:sz w:val="24"/>
          <w:szCs w:val="24"/>
        </w:rPr>
        <w:t xml:space="preserve">- </w:t>
      </w:r>
      <w:r w:rsidR="00AD5217" w:rsidRPr="00AD5217">
        <w:rPr>
          <w:rFonts w:ascii="Times New Roman" w:hAnsi="Times New Roman" w:cs="Times New Roman"/>
          <w:spacing w:val="6"/>
          <w:kern w:val="24"/>
          <w:sz w:val="24"/>
          <w:szCs w:val="24"/>
        </w:rPr>
        <w:t>первый уровень, организационный, предполагает формальное и неформальное членство в организациях и движениях экстремистского толка (например, в движении скинхедов, футбольных фанатов);</w:t>
      </w:r>
    </w:p>
    <w:p w:rsidR="00AD5217" w:rsidRPr="00AD5217" w:rsidRDefault="000F59E6" w:rsidP="00916764">
      <w:pPr>
        <w:spacing w:after="120" w:line="240" w:lineRule="atLeast"/>
        <w:contextualSpacing/>
        <w:jc w:val="both"/>
        <w:rPr>
          <w:rFonts w:ascii="Times New Roman" w:eastAsia="Times New Roman" w:hAnsi="Times New Roman" w:cs="Times New Roman"/>
          <w:sz w:val="24"/>
          <w:szCs w:val="24"/>
        </w:rPr>
      </w:pPr>
      <w:r>
        <w:rPr>
          <w:rFonts w:ascii="Times New Roman" w:hAnsi="Times New Roman" w:cs="Times New Roman"/>
          <w:spacing w:val="6"/>
          <w:kern w:val="24"/>
          <w:sz w:val="24"/>
          <w:szCs w:val="24"/>
        </w:rPr>
        <w:t xml:space="preserve">- </w:t>
      </w:r>
      <w:r w:rsidR="00AD5217" w:rsidRPr="00AD5217">
        <w:rPr>
          <w:rFonts w:ascii="Times New Roman" w:hAnsi="Times New Roman" w:cs="Times New Roman"/>
          <w:spacing w:val="6"/>
          <w:kern w:val="24"/>
          <w:sz w:val="24"/>
          <w:szCs w:val="24"/>
        </w:rPr>
        <w:t>второй уровень, ментальный, представлен экстремистской политической культурой, а также деструктивными действиями средств массовой коммуникации (экстремистские идеи, ценностные ориентации);</w:t>
      </w:r>
    </w:p>
    <w:p w:rsidR="00AD5217" w:rsidRPr="00AD5217" w:rsidRDefault="000F59E6" w:rsidP="00916764">
      <w:pPr>
        <w:spacing w:after="120" w:line="240" w:lineRule="atLeast"/>
        <w:contextualSpacing/>
        <w:jc w:val="both"/>
        <w:rPr>
          <w:rFonts w:ascii="Times New Roman" w:eastAsia="Times New Roman" w:hAnsi="Times New Roman" w:cs="Times New Roman"/>
          <w:sz w:val="24"/>
          <w:szCs w:val="24"/>
        </w:rPr>
      </w:pPr>
      <w:r>
        <w:rPr>
          <w:rFonts w:ascii="Times New Roman" w:hAnsi="Times New Roman" w:cs="Times New Roman"/>
          <w:spacing w:val="6"/>
          <w:kern w:val="24"/>
          <w:sz w:val="24"/>
          <w:szCs w:val="24"/>
        </w:rPr>
        <w:t xml:space="preserve">- </w:t>
      </w:r>
      <w:r w:rsidR="00AD5217" w:rsidRPr="00AD5217">
        <w:rPr>
          <w:rFonts w:ascii="Times New Roman" w:hAnsi="Times New Roman" w:cs="Times New Roman"/>
          <w:spacing w:val="6"/>
          <w:kern w:val="24"/>
          <w:sz w:val="24"/>
          <w:szCs w:val="24"/>
        </w:rPr>
        <w:t>третий уровень, поведенческий, на котором проявляются конкретные действия и поступки экстремистского толка</w:t>
      </w:r>
    </w:p>
    <w:p w:rsidR="00AD5217" w:rsidRPr="00AD5217" w:rsidRDefault="00AD5217" w:rsidP="00916764">
      <w:pPr>
        <w:spacing w:before="82" w:after="120" w:line="240" w:lineRule="atLeast"/>
        <w:ind w:firstLine="708"/>
        <w:jc w:val="both"/>
        <w:rPr>
          <w:rFonts w:ascii="Times New Roman" w:eastAsia="Times New Roman" w:hAnsi="Times New Roman" w:cs="Times New Roman"/>
          <w:sz w:val="24"/>
          <w:szCs w:val="24"/>
        </w:rPr>
      </w:pPr>
      <w:r w:rsidRPr="00AD5217">
        <w:rPr>
          <w:rFonts w:ascii="Times New Roman" w:hAnsi="Times New Roman" w:cs="Times New Roman"/>
          <w:spacing w:val="6"/>
          <w:kern w:val="24"/>
          <w:sz w:val="24"/>
          <w:szCs w:val="24"/>
        </w:rPr>
        <w:t>Возрастной диапазон экстремистки настроенных детско-подростковых и молодежных группировок колеблется от 12-13 до 30 лет, вместе с тем наибольшую криминальную активность проявляют подростки и юноши в возрасте от 15 до 18 лет.</w:t>
      </w:r>
    </w:p>
    <w:p w:rsidR="00AD5217" w:rsidRPr="00AD5217" w:rsidRDefault="00AD5217" w:rsidP="00916764">
      <w:pPr>
        <w:spacing w:before="82" w:after="120" w:line="240" w:lineRule="atLeast"/>
        <w:ind w:firstLine="708"/>
        <w:jc w:val="both"/>
        <w:rPr>
          <w:rFonts w:ascii="Times New Roman" w:eastAsia="Times New Roman" w:hAnsi="Times New Roman" w:cs="Times New Roman"/>
          <w:sz w:val="24"/>
          <w:szCs w:val="24"/>
        </w:rPr>
      </w:pPr>
      <w:r w:rsidRPr="00AD5217">
        <w:rPr>
          <w:rFonts w:ascii="Times New Roman" w:hAnsi="Times New Roman" w:cs="Times New Roman"/>
          <w:spacing w:val="6"/>
          <w:kern w:val="24"/>
          <w:sz w:val="24"/>
          <w:szCs w:val="24"/>
        </w:rPr>
        <w:t>Общими чертами современного молодёжного экстремизма так же являются:</w:t>
      </w:r>
    </w:p>
    <w:p w:rsidR="00AD5217" w:rsidRPr="00AD5217" w:rsidRDefault="000F59E6" w:rsidP="00916764">
      <w:pPr>
        <w:spacing w:after="120" w:line="240" w:lineRule="atLeast"/>
        <w:contextualSpacing/>
        <w:jc w:val="both"/>
        <w:rPr>
          <w:rFonts w:ascii="Times New Roman" w:eastAsia="Times New Roman" w:hAnsi="Times New Roman" w:cs="Times New Roman"/>
          <w:sz w:val="24"/>
          <w:szCs w:val="24"/>
        </w:rPr>
      </w:pPr>
      <w:r>
        <w:rPr>
          <w:rFonts w:ascii="Times New Roman" w:hAnsi="Times New Roman" w:cs="Times New Roman"/>
          <w:spacing w:val="6"/>
          <w:kern w:val="24"/>
          <w:sz w:val="24"/>
          <w:szCs w:val="24"/>
        </w:rPr>
        <w:t xml:space="preserve">- </w:t>
      </w:r>
      <w:r w:rsidR="00AD5217" w:rsidRPr="00AD5217">
        <w:rPr>
          <w:rFonts w:ascii="Times New Roman" w:hAnsi="Times New Roman" w:cs="Times New Roman"/>
          <w:spacing w:val="6"/>
          <w:kern w:val="24"/>
          <w:sz w:val="24"/>
          <w:szCs w:val="24"/>
        </w:rPr>
        <w:t>возрастающая организованность, сплочённость группировок;</w:t>
      </w:r>
    </w:p>
    <w:p w:rsidR="00AD5217" w:rsidRPr="00AD5217" w:rsidRDefault="000F59E6" w:rsidP="00916764">
      <w:pPr>
        <w:spacing w:after="120" w:line="240" w:lineRule="atLeast"/>
        <w:contextualSpacing/>
        <w:jc w:val="both"/>
        <w:rPr>
          <w:rFonts w:ascii="Times New Roman" w:eastAsia="Times New Roman" w:hAnsi="Times New Roman" w:cs="Times New Roman"/>
          <w:sz w:val="24"/>
          <w:szCs w:val="24"/>
        </w:rPr>
      </w:pPr>
      <w:r>
        <w:rPr>
          <w:rFonts w:ascii="Times New Roman" w:hAnsi="Times New Roman" w:cs="Times New Roman"/>
          <w:spacing w:val="6"/>
          <w:kern w:val="24"/>
          <w:sz w:val="24"/>
          <w:szCs w:val="24"/>
        </w:rPr>
        <w:t xml:space="preserve">- </w:t>
      </w:r>
      <w:r w:rsidR="00AD5217" w:rsidRPr="00AD5217">
        <w:rPr>
          <w:rFonts w:ascii="Times New Roman" w:hAnsi="Times New Roman" w:cs="Times New Roman"/>
          <w:spacing w:val="6"/>
          <w:kern w:val="24"/>
          <w:sz w:val="24"/>
          <w:szCs w:val="24"/>
        </w:rPr>
        <w:t>формирование в группировках идеологических, аналитических и боевых структур;</w:t>
      </w:r>
    </w:p>
    <w:p w:rsidR="00AD5217" w:rsidRPr="00AD5217" w:rsidRDefault="000F59E6" w:rsidP="00916764">
      <w:pPr>
        <w:spacing w:after="120" w:line="240" w:lineRule="atLeast"/>
        <w:contextualSpacing/>
        <w:jc w:val="both"/>
        <w:rPr>
          <w:rFonts w:ascii="Times New Roman" w:eastAsia="Times New Roman" w:hAnsi="Times New Roman" w:cs="Times New Roman"/>
          <w:sz w:val="24"/>
          <w:szCs w:val="24"/>
        </w:rPr>
      </w:pPr>
      <w:r>
        <w:rPr>
          <w:rFonts w:ascii="Times New Roman" w:hAnsi="Times New Roman" w:cs="Times New Roman"/>
          <w:spacing w:val="6"/>
          <w:kern w:val="24"/>
          <w:sz w:val="24"/>
          <w:szCs w:val="24"/>
        </w:rPr>
        <w:t xml:space="preserve">- </w:t>
      </w:r>
      <w:r w:rsidR="00AD5217" w:rsidRPr="00AD5217">
        <w:rPr>
          <w:rFonts w:ascii="Times New Roman" w:hAnsi="Times New Roman" w:cs="Times New Roman"/>
          <w:spacing w:val="6"/>
          <w:kern w:val="24"/>
          <w:sz w:val="24"/>
          <w:szCs w:val="24"/>
        </w:rPr>
        <w:t>усиление мер конспирации;</w:t>
      </w:r>
    </w:p>
    <w:p w:rsidR="00AD5217" w:rsidRPr="00AD5217" w:rsidRDefault="000F59E6" w:rsidP="00916764">
      <w:pPr>
        <w:spacing w:after="120" w:line="240" w:lineRule="atLeast"/>
        <w:contextualSpacing/>
        <w:jc w:val="both"/>
        <w:rPr>
          <w:rFonts w:ascii="Times New Roman" w:eastAsia="Times New Roman" w:hAnsi="Times New Roman" w:cs="Times New Roman"/>
          <w:sz w:val="24"/>
          <w:szCs w:val="24"/>
        </w:rPr>
      </w:pPr>
      <w:r>
        <w:rPr>
          <w:rFonts w:ascii="Times New Roman" w:hAnsi="Times New Roman" w:cs="Times New Roman"/>
          <w:spacing w:val="6"/>
          <w:kern w:val="24"/>
          <w:sz w:val="24"/>
          <w:szCs w:val="24"/>
        </w:rPr>
        <w:t xml:space="preserve">- </w:t>
      </w:r>
      <w:r w:rsidR="00AD5217" w:rsidRPr="00AD5217">
        <w:rPr>
          <w:rFonts w:ascii="Times New Roman" w:hAnsi="Times New Roman" w:cs="Times New Roman"/>
          <w:spacing w:val="6"/>
          <w:kern w:val="24"/>
          <w:sz w:val="24"/>
          <w:szCs w:val="24"/>
        </w:rPr>
        <w:t>использование для распространения своей идеологии и координации действий новейших информационных и коммуникационных технологий.</w:t>
      </w:r>
    </w:p>
    <w:p w:rsidR="00AD5217" w:rsidRPr="00AD5217" w:rsidRDefault="00AD5217" w:rsidP="00916764">
      <w:pPr>
        <w:spacing w:line="240" w:lineRule="atLeast"/>
        <w:ind w:firstLine="708"/>
        <w:jc w:val="both"/>
        <w:rPr>
          <w:rFonts w:ascii="Times New Roman" w:hAnsi="Times New Roman" w:cs="Times New Roman"/>
          <w:sz w:val="24"/>
          <w:szCs w:val="24"/>
        </w:rPr>
      </w:pPr>
      <w:r w:rsidRPr="00AD5217">
        <w:rPr>
          <w:rFonts w:ascii="Times New Roman" w:hAnsi="Times New Roman" w:cs="Times New Roman"/>
          <w:sz w:val="24"/>
          <w:szCs w:val="24"/>
        </w:rPr>
        <w:t>В последние годы экстремистские идеи активно функционируют в Интернет-пространстве. При этом механизм, препятствующий публичному проявлению экстремизма на страницах общенациональных газет и телеканалов, не срабатывает в Интернете. Это делает его благоприятной средой для пропаганды экстремистских идей. Таким образом, в настоящее время, Интернет стал расцениваться экстремистскими идеологами как привлекательная площадка для ведения идеологической пропаганды и борьбы.</w:t>
      </w:r>
    </w:p>
    <w:p w:rsidR="00AD5217" w:rsidRPr="000F59E6" w:rsidRDefault="00AD5217" w:rsidP="00916764">
      <w:pPr>
        <w:spacing w:line="240" w:lineRule="atLeast"/>
        <w:ind w:firstLine="708"/>
        <w:jc w:val="both"/>
        <w:rPr>
          <w:rFonts w:ascii="Times New Roman" w:eastAsiaTheme="majorEastAsia" w:hAnsi="Times New Roman" w:cs="Times New Roman"/>
          <w:caps/>
          <w:spacing w:val="10"/>
          <w:kern w:val="24"/>
          <w:sz w:val="24"/>
          <w:szCs w:val="24"/>
        </w:rPr>
      </w:pPr>
      <w:r w:rsidRPr="00AD5217">
        <w:rPr>
          <w:rFonts w:ascii="Times New Roman" w:eastAsiaTheme="majorEastAsia" w:hAnsi="Times New Roman" w:cs="Times New Roman"/>
          <w:caps/>
          <w:spacing w:val="10"/>
          <w:kern w:val="24"/>
          <w:sz w:val="24"/>
          <w:szCs w:val="24"/>
        </w:rPr>
        <w:t>Профилактика экстремизма в молодежной среде</w:t>
      </w:r>
    </w:p>
    <w:p w:rsidR="000F59E6" w:rsidRDefault="00AD5217" w:rsidP="00916764">
      <w:pPr>
        <w:spacing w:before="77" w:after="120" w:line="240" w:lineRule="atLeast"/>
        <w:ind w:firstLine="708"/>
        <w:jc w:val="both"/>
        <w:rPr>
          <w:rFonts w:ascii="Times New Roman" w:hAnsi="Times New Roman" w:cs="Times New Roman"/>
          <w:spacing w:val="6"/>
          <w:kern w:val="24"/>
          <w:sz w:val="24"/>
          <w:szCs w:val="24"/>
        </w:rPr>
      </w:pPr>
      <w:r w:rsidRPr="00AD5217">
        <w:rPr>
          <w:rFonts w:ascii="Times New Roman" w:hAnsi="Times New Roman" w:cs="Times New Roman"/>
          <w:spacing w:val="6"/>
          <w:kern w:val="24"/>
          <w:sz w:val="24"/>
          <w:szCs w:val="24"/>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воспитательные, пропагандистские меры, направленные на предупреждени</w:t>
      </w:r>
      <w:r w:rsidR="000F59E6">
        <w:rPr>
          <w:rFonts w:ascii="Times New Roman" w:hAnsi="Times New Roman" w:cs="Times New Roman"/>
          <w:spacing w:val="6"/>
          <w:kern w:val="24"/>
          <w:sz w:val="24"/>
          <w:szCs w:val="24"/>
        </w:rPr>
        <w:t>е экстремистской деятельности.</w:t>
      </w:r>
    </w:p>
    <w:p w:rsidR="000F59E6" w:rsidRDefault="00AD5217" w:rsidP="00916764">
      <w:pPr>
        <w:spacing w:before="77" w:after="120" w:line="240" w:lineRule="atLeast"/>
        <w:ind w:firstLine="708"/>
        <w:jc w:val="both"/>
        <w:rPr>
          <w:rFonts w:ascii="Times New Roman" w:hAnsi="Times New Roman" w:cs="Times New Roman"/>
          <w:spacing w:val="6"/>
          <w:kern w:val="24"/>
          <w:sz w:val="24"/>
          <w:szCs w:val="24"/>
        </w:rPr>
      </w:pPr>
      <w:r w:rsidRPr="00AD5217">
        <w:rPr>
          <w:rFonts w:ascii="Times New Roman" w:hAnsi="Times New Roman" w:cs="Times New Roman"/>
          <w:spacing w:val="6"/>
          <w:kern w:val="24"/>
          <w:sz w:val="24"/>
          <w:szCs w:val="24"/>
        </w:rPr>
        <w:t>В качестве основных можно выд</w:t>
      </w:r>
      <w:r w:rsidR="000F59E6">
        <w:rPr>
          <w:rFonts w:ascii="Times New Roman" w:hAnsi="Times New Roman" w:cs="Times New Roman"/>
          <w:spacing w:val="6"/>
          <w:kern w:val="24"/>
          <w:sz w:val="24"/>
          <w:szCs w:val="24"/>
        </w:rPr>
        <w:t xml:space="preserve">елить следующую деятельность по </w:t>
      </w:r>
      <w:r w:rsidRPr="00AD5217">
        <w:rPr>
          <w:rFonts w:ascii="Times New Roman" w:hAnsi="Times New Roman" w:cs="Times New Roman"/>
          <w:spacing w:val="6"/>
          <w:kern w:val="24"/>
          <w:sz w:val="24"/>
          <w:szCs w:val="24"/>
        </w:rPr>
        <w:t>профила</w:t>
      </w:r>
      <w:r w:rsidR="000F59E6">
        <w:rPr>
          <w:rFonts w:ascii="Times New Roman" w:hAnsi="Times New Roman" w:cs="Times New Roman"/>
          <w:spacing w:val="6"/>
          <w:kern w:val="24"/>
          <w:sz w:val="24"/>
          <w:szCs w:val="24"/>
        </w:rPr>
        <w:t>ктике молодежного экстремизма:</w:t>
      </w:r>
    </w:p>
    <w:p w:rsidR="00AD5217" w:rsidRPr="00AD5217" w:rsidRDefault="00AD5217" w:rsidP="00916764">
      <w:pPr>
        <w:spacing w:before="77" w:after="120" w:line="240" w:lineRule="atLeast"/>
        <w:ind w:firstLine="708"/>
        <w:jc w:val="both"/>
        <w:rPr>
          <w:rFonts w:ascii="Times New Roman" w:eastAsia="Times New Roman" w:hAnsi="Times New Roman" w:cs="Times New Roman"/>
          <w:sz w:val="24"/>
          <w:szCs w:val="24"/>
        </w:rPr>
      </w:pPr>
      <w:r w:rsidRPr="00AD5217">
        <w:rPr>
          <w:rFonts w:ascii="Times New Roman" w:hAnsi="Times New Roman" w:cs="Times New Roman"/>
          <w:spacing w:val="6"/>
          <w:kern w:val="24"/>
          <w:sz w:val="24"/>
          <w:szCs w:val="24"/>
        </w:rPr>
        <w:t xml:space="preserve">1. Проведение мероприятий в образовательных учреждениях общего, среднего специального, дополнительного образования, учреждениях молодежной политики, культуры и спорта, направленных на формирование толерантности (терпимости к чужим мнениям). </w:t>
      </w:r>
    </w:p>
    <w:p w:rsidR="000F59E6" w:rsidRDefault="000F59E6" w:rsidP="00916764">
      <w:pPr>
        <w:spacing w:after="120" w:line="240" w:lineRule="atLeast"/>
        <w:contextualSpacing/>
        <w:jc w:val="both"/>
        <w:rPr>
          <w:rFonts w:ascii="Times New Roman" w:hAnsi="Times New Roman" w:cs="Times New Roman"/>
          <w:spacing w:val="6"/>
          <w:kern w:val="24"/>
          <w:sz w:val="24"/>
          <w:szCs w:val="24"/>
        </w:rPr>
      </w:pPr>
      <w:r>
        <w:rPr>
          <w:rFonts w:ascii="Times New Roman" w:hAnsi="Times New Roman" w:cs="Times New Roman"/>
          <w:spacing w:val="6"/>
          <w:kern w:val="24"/>
          <w:sz w:val="24"/>
          <w:szCs w:val="24"/>
        </w:rPr>
        <w:t xml:space="preserve">- </w:t>
      </w:r>
      <w:r w:rsidR="00AD5217" w:rsidRPr="00AD5217">
        <w:rPr>
          <w:rFonts w:ascii="Times New Roman" w:hAnsi="Times New Roman" w:cs="Times New Roman"/>
          <w:spacing w:val="6"/>
          <w:kern w:val="24"/>
          <w:sz w:val="24"/>
          <w:szCs w:val="24"/>
        </w:rPr>
        <w:t>создание у подростков иммунитета к экстремизму с помощью контрпропагандистских мероприятий (осуждение экстремистской идеологи</w:t>
      </w:r>
      <w:r w:rsidR="00740205">
        <w:rPr>
          <w:rFonts w:ascii="Times New Roman" w:hAnsi="Times New Roman" w:cs="Times New Roman"/>
          <w:spacing w:val="6"/>
          <w:kern w:val="24"/>
          <w:sz w:val="24"/>
          <w:szCs w:val="24"/>
        </w:rPr>
        <w:t>и, конкретных движений и т.п.);</w:t>
      </w:r>
    </w:p>
    <w:p w:rsidR="00AD5217" w:rsidRPr="00AD5217" w:rsidRDefault="00AD5217" w:rsidP="00916764">
      <w:pPr>
        <w:spacing w:after="120" w:line="240" w:lineRule="atLeast"/>
        <w:contextualSpacing/>
        <w:jc w:val="both"/>
        <w:rPr>
          <w:rFonts w:ascii="Times New Roman" w:eastAsia="Times New Roman" w:hAnsi="Times New Roman" w:cs="Times New Roman"/>
          <w:sz w:val="24"/>
          <w:szCs w:val="24"/>
        </w:rPr>
      </w:pPr>
      <w:r w:rsidRPr="00AD5217">
        <w:rPr>
          <w:rFonts w:ascii="Times New Roman" w:hAnsi="Times New Roman" w:cs="Times New Roman"/>
          <w:spacing w:val="6"/>
          <w:kern w:val="24"/>
          <w:sz w:val="24"/>
          <w:szCs w:val="24"/>
        </w:rPr>
        <w:t>- акцентирование внимания на преподавании истории Великой Отечественной</w:t>
      </w:r>
      <w:r w:rsidRPr="00AD5217">
        <w:rPr>
          <w:rFonts w:ascii="Times New Roman" w:hAnsi="Times New Roman" w:cs="Times New Roman"/>
          <w:spacing w:val="6"/>
          <w:kern w:val="24"/>
          <w:sz w:val="24"/>
          <w:szCs w:val="24"/>
        </w:rPr>
        <w:br/>
        <w:t>войны;</w:t>
      </w:r>
    </w:p>
    <w:p w:rsidR="000F59E6" w:rsidRDefault="000F59E6" w:rsidP="00916764">
      <w:pPr>
        <w:spacing w:after="120" w:line="240" w:lineRule="atLeast"/>
        <w:contextualSpacing/>
        <w:jc w:val="both"/>
        <w:rPr>
          <w:rFonts w:ascii="Times New Roman" w:eastAsia="Times New Roman" w:hAnsi="Times New Roman" w:cs="Times New Roman"/>
          <w:sz w:val="24"/>
          <w:szCs w:val="24"/>
        </w:rPr>
      </w:pPr>
      <w:r>
        <w:rPr>
          <w:rFonts w:ascii="Times New Roman" w:hAnsi="Times New Roman" w:cs="Times New Roman"/>
          <w:spacing w:val="6"/>
          <w:kern w:val="24"/>
          <w:sz w:val="24"/>
          <w:szCs w:val="24"/>
        </w:rPr>
        <w:t xml:space="preserve">- </w:t>
      </w:r>
      <w:r w:rsidR="00AD5217" w:rsidRPr="00AD5217">
        <w:rPr>
          <w:rFonts w:ascii="Times New Roman" w:hAnsi="Times New Roman" w:cs="Times New Roman"/>
          <w:spacing w:val="6"/>
          <w:kern w:val="24"/>
          <w:sz w:val="24"/>
          <w:szCs w:val="24"/>
        </w:rPr>
        <w:t>привитие антифашистских воззрений.</w:t>
      </w:r>
    </w:p>
    <w:p w:rsidR="000F59E6" w:rsidRDefault="00AD5217" w:rsidP="00916764">
      <w:pPr>
        <w:spacing w:after="120" w:line="240" w:lineRule="atLeast"/>
        <w:ind w:firstLine="708"/>
        <w:contextualSpacing/>
        <w:jc w:val="both"/>
        <w:rPr>
          <w:rFonts w:ascii="Times New Roman" w:hAnsi="Times New Roman" w:cs="Times New Roman"/>
          <w:spacing w:val="6"/>
          <w:kern w:val="24"/>
          <w:sz w:val="24"/>
          <w:szCs w:val="24"/>
        </w:rPr>
      </w:pPr>
      <w:r w:rsidRPr="00AD5217">
        <w:rPr>
          <w:rFonts w:ascii="Times New Roman" w:hAnsi="Times New Roman" w:cs="Times New Roman"/>
          <w:spacing w:val="6"/>
          <w:kern w:val="24"/>
          <w:sz w:val="24"/>
          <w:szCs w:val="24"/>
        </w:rPr>
        <w:t>2</w:t>
      </w:r>
      <w:r w:rsidRPr="00AD5217">
        <w:rPr>
          <w:rFonts w:ascii="Times New Roman" w:hAnsi="Times New Roman" w:cs="Times New Roman"/>
          <w:i/>
          <w:iCs/>
          <w:spacing w:val="6"/>
          <w:kern w:val="24"/>
          <w:sz w:val="24"/>
          <w:szCs w:val="24"/>
        </w:rPr>
        <w:t>.</w:t>
      </w:r>
      <w:r w:rsidRPr="00AD5217">
        <w:rPr>
          <w:rFonts w:ascii="Times New Roman" w:hAnsi="Times New Roman" w:cs="Times New Roman"/>
          <w:spacing w:val="6"/>
          <w:kern w:val="24"/>
          <w:sz w:val="24"/>
          <w:szCs w:val="24"/>
        </w:rPr>
        <w:t> Повышение роли и ответственности средств массовой информации в работе по формир</w:t>
      </w:r>
      <w:r w:rsidR="000F59E6">
        <w:rPr>
          <w:rFonts w:ascii="Times New Roman" w:hAnsi="Times New Roman" w:cs="Times New Roman"/>
          <w:spacing w:val="6"/>
          <w:kern w:val="24"/>
          <w:sz w:val="24"/>
          <w:szCs w:val="24"/>
        </w:rPr>
        <w:t>ованию толерантности молодежи.</w:t>
      </w:r>
    </w:p>
    <w:p w:rsidR="000F59E6" w:rsidRDefault="00AD5217" w:rsidP="00916764">
      <w:pPr>
        <w:spacing w:after="120" w:line="240" w:lineRule="atLeast"/>
        <w:ind w:firstLine="708"/>
        <w:contextualSpacing/>
        <w:jc w:val="both"/>
        <w:rPr>
          <w:rFonts w:ascii="Times New Roman" w:hAnsi="Times New Roman" w:cs="Times New Roman"/>
          <w:spacing w:val="6"/>
          <w:kern w:val="24"/>
          <w:sz w:val="24"/>
          <w:szCs w:val="24"/>
        </w:rPr>
      </w:pPr>
      <w:r w:rsidRPr="00AD5217">
        <w:rPr>
          <w:rFonts w:ascii="Times New Roman" w:hAnsi="Times New Roman" w:cs="Times New Roman"/>
          <w:spacing w:val="6"/>
          <w:kern w:val="24"/>
          <w:sz w:val="24"/>
          <w:szCs w:val="24"/>
        </w:rPr>
        <w:lastRenderedPageBreak/>
        <w:t>Особенное значение приобретает роль муниципальных средств массовой информации (СМИ) в формировании отношений добрососедства, человеколюбия, атмосферы культурного и бытового обогащения, неприятия и осу</w:t>
      </w:r>
      <w:r w:rsidR="000F59E6">
        <w:rPr>
          <w:rFonts w:ascii="Times New Roman" w:hAnsi="Times New Roman" w:cs="Times New Roman"/>
          <w:spacing w:val="6"/>
          <w:kern w:val="24"/>
          <w:sz w:val="24"/>
          <w:szCs w:val="24"/>
        </w:rPr>
        <w:t>ждения ксенофобии, национализма.</w:t>
      </w:r>
    </w:p>
    <w:p w:rsidR="00AD5217" w:rsidRDefault="00AD5217" w:rsidP="00916764">
      <w:pPr>
        <w:spacing w:after="120" w:line="240" w:lineRule="atLeast"/>
        <w:ind w:firstLine="708"/>
        <w:contextualSpacing/>
        <w:jc w:val="both"/>
        <w:rPr>
          <w:rFonts w:ascii="Times New Roman" w:hAnsi="Times New Roman" w:cs="Times New Roman"/>
          <w:spacing w:val="6"/>
          <w:kern w:val="24"/>
          <w:sz w:val="24"/>
          <w:szCs w:val="24"/>
        </w:rPr>
      </w:pPr>
      <w:r w:rsidRPr="00AD5217">
        <w:rPr>
          <w:rFonts w:ascii="Times New Roman" w:hAnsi="Times New Roman" w:cs="Times New Roman"/>
          <w:spacing w:val="6"/>
          <w:kern w:val="24"/>
          <w:sz w:val="24"/>
          <w:szCs w:val="24"/>
        </w:rPr>
        <w:t>3. Формирование системы взаимодействия с неформальными молодежными</w:t>
      </w:r>
      <w:r w:rsidRPr="00AD5217">
        <w:rPr>
          <w:rFonts w:ascii="Times New Roman" w:hAnsi="Times New Roman" w:cs="Times New Roman"/>
          <w:spacing w:val="6"/>
          <w:kern w:val="24"/>
          <w:sz w:val="24"/>
          <w:szCs w:val="24"/>
        </w:rPr>
        <w:br/>
        <w:t>движениями и объединениями на территории муниципального образования.</w:t>
      </w:r>
    </w:p>
    <w:p w:rsidR="00F83918" w:rsidRDefault="00F83918" w:rsidP="00916764">
      <w:pPr>
        <w:spacing w:after="120" w:line="240" w:lineRule="atLeast"/>
        <w:ind w:firstLine="708"/>
        <w:contextualSpacing/>
        <w:jc w:val="both"/>
        <w:rPr>
          <w:highlight w:val="yellow"/>
        </w:rPr>
      </w:pPr>
    </w:p>
    <w:p w:rsidR="00AA2BF8" w:rsidRPr="00916764" w:rsidRDefault="00AA2BF8" w:rsidP="00916764">
      <w:pPr>
        <w:spacing w:after="120" w:line="240" w:lineRule="atLeast"/>
        <w:contextualSpacing/>
        <w:jc w:val="both"/>
        <w:rPr>
          <w:rFonts w:ascii="Times New Roman" w:hAnsi="Times New Roman" w:cs="Times New Roman"/>
          <w:sz w:val="24"/>
          <w:szCs w:val="24"/>
        </w:rPr>
      </w:pPr>
      <w:r w:rsidRPr="00916764">
        <w:rPr>
          <w:rFonts w:ascii="Times New Roman" w:hAnsi="Times New Roman" w:cs="Times New Roman"/>
          <w:sz w:val="24"/>
          <w:szCs w:val="24"/>
        </w:rPr>
        <w:t>Выводы:</w:t>
      </w:r>
    </w:p>
    <w:p w:rsidR="00F83918" w:rsidRPr="00916764" w:rsidRDefault="00AA2BF8" w:rsidP="00916764">
      <w:pPr>
        <w:pStyle w:val="a3"/>
        <w:numPr>
          <w:ilvl w:val="0"/>
          <w:numId w:val="17"/>
        </w:numPr>
        <w:spacing w:after="120" w:line="240" w:lineRule="atLeast"/>
        <w:jc w:val="both"/>
      </w:pPr>
      <w:r w:rsidRPr="00916764">
        <w:rPr>
          <w:rFonts w:ascii="Times New Roman" w:hAnsi="Times New Roman" w:cs="Times New Roman"/>
          <w:sz w:val="24"/>
          <w:szCs w:val="24"/>
        </w:rPr>
        <w:t xml:space="preserve">Достоверная информация об особенностях этих групп способна уменьшить степень влияния подобных объединений на неустойчивую часть молодёжи, а в некоторых случаях предупредить попадание подростков в ряды асоциальных групп и их участие в экстремистских акциях. </w:t>
      </w:r>
      <w:r w:rsidRPr="00916764">
        <w:rPr>
          <w:rFonts w:ascii="Times New Roman" w:eastAsia="Times New Roman" w:hAnsi="Times New Roman" w:cs="Times New Roman"/>
          <w:color w:val="000000"/>
          <w:sz w:val="24"/>
          <w:szCs w:val="24"/>
        </w:rPr>
        <w:t>  </w:t>
      </w:r>
    </w:p>
    <w:p w:rsidR="00652468" w:rsidRPr="00916764" w:rsidRDefault="00AA2BF8" w:rsidP="00916764">
      <w:pPr>
        <w:pStyle w:val="a3"/>
        <w:numPr>
          <w:ilvl w:val="0"/>
          <w:numId w:val="17"/>
        </w:numPr>
        <w:shd w:val="clear" w:color="auto" w:fill="FFFFFF"/>
        <w:spacing w:after="0" w:line="240" w:lineRule="atLeast"/>
        <w:jc w:val="both"/>
        <w:rPr>
          <w:rFonts w:ascii="Times New Roman" w:eastAsia="Times New Roman" w:hAnsi="Times New Roman" w:cs="Times New Roman"/>
          <w:color w:val="000000"/>
          <w:sz w:val="24"/>
          <w:szCs w:val="24"/>
        </w:rPr>
      </w:pPr>
      <w:r w:rsidRPr="00916764">
        <w:rPr>
          <w:rFonts w:ascii="Times New Roman" w:eastAsia="Times New Roman" w:hAnsi="Times New Roman" w:cs="Times New Roman"/>
          <w:color w:val="000000"/>
          <w:sz w:val="24"/>
          <w:szCs w:val="24"/>
        </w:rPr>
        <w:t>О</w:t>
      </w:r>
      <w:r w:rsidR="00652468" w:rsidRPr="00916764">
        <w:rPr>
          <w:rFonts w:ascii="Times New Roman" w:eastAsia="Times New Roman" w:hAnsi="Times New Roman" w:cs="Times New Roman"/>
          <w:color w:val="000000"/>
          <w:sz w:val="24"/>
          <w:szCs w:val="24"/>
        </w:rPr>
        <w:t>сновная задача государственных органов, органов местного самоуправления, всех здоровых сил в обществе – обеспечить именно профилактику экстремизма, чтобы исключить или минимизировать саму возможность возникновения и развития экстремизма в молодёжной среде.</w:t>
      </w:r>
      <w:r w:rsidR="00652468" w:rsidRPr="00916764">
        <w:rPr>
          <w:rFonts w:ascii="Times New Roman" w:hAnsi="Times New Roman" w:cs="Times New Roman"/>
          <w:sz w:val="24"/>
          <w:szCs w:val="24"/>
        </w:rPr>
        <w:t xml:space="preserve"> </w:t>
      </w:r>
    </w:p>
    <w:p w:rsidR="00652468" w:rsidRPr="001800B3" w:rsidRDefault="00652468" w:rsidP="00916764">
      <w:pPr>
        <w:shd w:val="clear" w:color="auto" w:fill="FFFFFF"/>
        <w:spacing w:after="0" w:line="240" w:lineRule="atLeast"/>
        <w:jc w:val="both"/>
        <w:rPr>
          <w:rFonts w:ascii="Georgia" w:eastAsia="Times New Roman" w:hAnsi="Georgia" w:cs="Times New Roman"/>
          <w:color w:val="000000"/>
        </w:rPr>
      </w:pPr>
    </w:p>
    <w:p w:rsidR="00652468" w:rsidRPr="006E49D7" w:rsidRDefault="00652468" w:rsidP="00916764">
      <w:pPr>
        <w:spacing w:line="240" w:lineRule="atLeast"/>
        <w:jc w:val="both"/>
        <w:rPr>
          <w:rFonts w:ascii="Times New Roman" w:hAnsi="Times New Roman" w:cs="Times New Roman"/>
          <w:sz w:val="28"/>
          <w:szCs w:val="28"/>
        </w:rPr>
      </w:pPr>
    </w:p>
    <w:p w:rsidR="00AD5217" w:rsidRPr="006E0530" w:rsidRDefault="000E093A" w:rsidP="00916764">
      <w:pPr>
        <w:spacing w:after="120" w:line="24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shd w:val="clear" w:color="auto" w:fill="FFFFFF"/>
        </w:rPr>
        <w:t xml:space="preserve"> </w:t>
      </w:r>
    </w:p>
    <w:sectPr w:rsidR="00AD5217" w:rsidRPr="006E0530" w:rsidSect="00AD5217">
      <w:pgSz w:w="11906" w:h="16838"/>
      <w:pgMar w:top="1134" w:right="850" w:bottom="1134" w:left="1701" w:header="567"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DC3" w:rsidRDefault="003D1DC3" w:rsidP="00AD5217">
      <w:pPr>
        <w:spacing w:after="0" w:line="240" w:lineRule="auto"/>
      </w:pPr>
      <w:r>
        <w:separator/>
      </w:r>
    </w:p>
  </w:endnote>
  <w:endnote w:type="continuationSeparator" w:id="0">
    <w:p w:rsidR="003D1DC3" w:rsidRDefault="003D1DC3" w:rsidP="00AD5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DC3" w:rsidRDefault="003D1DC3" w:rsidP="00AD5217">
      <w:pPr>
        <w:spacing w:after="0" w:line="240" w:lineRule="auto"/>
      </w:pPr>
      <w:r>
        <w:separator/>
      </w:r>
    </w:p>
  </w:footnote>
  <w:footnote w:type="continuationSeparator" w:id="0">
    <w:p w:rsidR="003D1DC3" w:rsidRDefault="003D1DC3" w:rsidP="00AD52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448EB"/>
    <w:multiLevelType w:val="hybridMultilevel"/>
    <w:tmpl w:val="56323DFA"/>
    <w:lvl w:ilvl="0" w:tplc="25186CCA">
      <w:start w:val="1"/>
      <w:numFmt w:val="bullet"/>
      <w:lvlText w:val="•"/>
      <w:lvlJc w:val="left"/>
      <w:pPr>
        <w:tabs>
          <w:tab w:val="num" w:pos="720"/>
        </w:tabs>
        <w:ind w:left="720" w:hanging="360"/>
      </w:pPr>
      <w:rPr>
        <w:rFonts w:ascii="Arial" w:hAnsi="Arial" w:hint="default"/>
      </w:rPr>
    </w:lvl>
    <w:lvl w:ilvl="1" w:tplc="F9D04358" w:tentative="1">
      <w:start w:val="1"/>
      <w:numFmt w:val="bullet"/>
      <w:lvlText w:val="•"/>
      <w:lvlJc w:val="left"/>
      <w:pPr>
        <w:tabs>
          <w:tab w:val="num" w:pos="1440"/>
        </w:tabs>
        <w:ind w:left="1440" w:hanging="360"/>
      </w:pPr>
      <w:rPr>
        <w:rFonts w:ascii="Arial" w:hAnsi="Arial" w:hint="default"/>
      </w:rPr>
    </w:lvl>
    <w:lvl w:ilvl="2" w:tplc="F42039AA" w:tentative="1">
      <w:start w:val="1"/>
      <w:numFmt w:val="bullet"/>
      <w:lvlText w:val="•"/>
      <w:lvlJc w:val="left"/>
      <w:pPr>
        <w:tabs>
          <w:tab w:val="num" w:pos="2160"/>
        </w:tabs>
        <w:ind w:left="2160" w:hanging="360"/>
      </w:pPr>
      <w:rPr>
        <w:rFonts w:ascii="Arial" w:hAnsi="Arial" w:hint="default"/>
      </w:rPr>
    </w:lvl>
    <w:lvl w:ilvl="3" w:tplc="C09841D8" w:tentative="1">
      <w:start w:val="1"/>
      <w:numFmt w:val="bullet"/>
      <w:lvlText w:val="•"/>
      <w:lvlJc w:val="left"/>
      <w:pPr>
        <w:tabs>
          <w:tab w:val="num" w:pos="2880"/>
        </w:tabs>
        <w:ind w:left="2880" w:hanging="360"/>
      </w:pPr>
      <w:rPr>
        <w:rFonts w:ascii="Arial" w:hAnsi="Arial" w:hint="default"/>
      </w:rPr>
    </w:lvl>
    <w:lvl w:ilvl="4" w:tplc="5784D864" w:tentative="1">
      <w:start w:val="1"/>
      <w:numFmt w:val="bullet"/>
      <w:lvlText w:val="•"/>
      <w:lvlJc w:val="left"/>
      <w:pPr>
        <w:tabs>
          <w:tab w:val="num" w:pos="3600"/>
        </w:tabs>
        <w:ind w:left="3600" w:hanging="360"/>
      </w:pPr>
      <w:rPr>
        <w:rFonts w:ascii="Arial" w:hAnsi="Arial" w:hint="default"/>
      </w:rPr>
    </w:lvl>
    <w:lvl w:ilvl="5" w:tplc="0C882460" w:tentative="1">
      <w:start w:val="1"/>
      <w:numFmt w:val="bullet"/>
      <w:lvlText w:val="•"/>
      <w:lvlJc w:val="left"/>
      <w:pPr>
        <w:tabs>
          <w:tab w:val="num" w:pos="4320"/>
        </w:tabs>
        <w:ind w:left="4320" w:hanging="360"/>
      </w:pPr>
      <w:rPr>
        <w:rFonts w:ascii="Arial" w:hAnsi="Arial" w:hint="default"/>
      </w:rPr>
    </w:lvl>
    <w:lvl w:ilvl="6" w:tplc="BB986D74" w:tentative="1">
      <w:start w:val="1"/>
      <w:numFmt w:val="bullet"/>
      <w:lvlText w:val="•"/>
      <w:lvlJc w:val="left"/>
      <w:pPr>
        <w:tabs>
          <w:tab w:val="num" w:pos="5040"/>
        </w:tabs>
        <w:ind w:left="5040" w:hanging="360"/>
      </w:pPr>
      <w:rPr>
        <w:rFonts w:ascii="Arial" w:hAnsi="Arial" w:hint="default"/>
      </w:rPr>
    </w:lvl>
    <w:lvl w:ilvl="7" w:tplc="574450E2" w:tentative="1">
      <w:start w:val="1"/>
      <w:numFmt w:val="bullet"/>
      <w:lvlText w:val="•"/>
      <w:lvlJc w:val="left"/>
      <w:pPr>
        <w:tabs>
          <w:tab w:val="num" w:pos="5760"/>
        </w:tabs>
        <w:ind w:left="5760" w:hanging="360"/>
      </w:pPr>
      <w:rPr>
        <w:rFonts w:ascii="Arial" w:hAnsi="Arial" w:hint="default"/>
      </w:rPr>
    </w:lvl>
    <w:lvl w:ilvl="8" w:tplc="8724E858" w:tentative="1">
      <w:start w:val="1"/>
      <w:numFmt w:val="bullet"/>
      <w:lvlText w:val="•"/>
      <w:lvlJc w:val="left"/>
      <w:pPr>
        <w:tabs>
          <w:tab w:val="num" w:pos="6480"/>
        </w:tabs>
        <w:ind w:left="6480" w:hanging="360"/>
      </w:pPr>
      <w:rPr>
        <w:rFonts w:ascii="Arial" w:hAnsi="Arial" w:hint="default"/>
      </w:rPr>
    </w:lvl>
  </w:abstractNum>
  <w:abstractNum w:abstractNumId="1">
    <w:nsid w:val="14802617"/>
    <w:multiLevelType w:val="hybridMultilevel"/>
    <w:tmpl w:val="DC7E5EFA"/>
    <w:lvl w:ilvl="0" w:tplc="3992E6C8">
      <w:start w:val="1"/>
      <w:numFmt w:val="bullet"/>
      <w:lvlText w:val="•"/>
      <w:lvlJc w:val="left"/>
      <w:pPr>
        <w:tabs>
          <w:tab w:val="num" w:pos="720"/>
        </w:tabs>
        <w:ind w:left="720" w:hanging="360"/>
      </w:pPr>
      <w:rPr>
        <w:rFonts w:ascii="Arial" w:hAnsi="Arial" w:hint="default"/>
      </w:rPr>
    </w:lvl>
    <w:lvl w:ilvl="1" w:tplc="15D4C962" w:tentative="1">
      <w:start w:val="1"/>
      <w:numFmt w:val="bullet"/>
      <w:lvlText w:val="•"/>
      <w:lvlJc w:val="left"/>
      <w:pPr>
        <w:tabs>
          <w:tab w:val="num" w:pos="1440"/>
        </w:tabs>
        <w:ind w:left="1440" w:hanging="360"/>
      </w:pPr>
      <w:rPr>
        <w:rFonts w:ascii="Arial" w:hAnsi="Arial" w:hint="default"/>
      </w:rPr>
    </w:lvl>
    <w:lvl w:ilvl="2" w:tplc="4C4C95A4" w:tentative="1">
      <w:start w:val="1"/>
      <w:numFmt w:val="bullet"/>
      <w:lvlText w:val="•"/>
      <w:lvlJc w:val="left"/>
      <w:pPr>
        <w:tabs>
          <w:tab w:val="num" w:pos="2160"/>
        </w:tabs>
        <w:ind w:left="2160" w:hanging="360"/>
      </w:pPr>
      <w:rPr>
        <w:rFonts w:ascii="Arial" w:hAnsi="Arial" w:hint="default"/>
      </w:rPr>
    </w:lvl>
    <w:lvl w:ilvl="3" w:tplc="467456EE" w:tentative="1">
      <w:start w:val="1"/>
      <w:numFmt w:val="bullet"/>
      <w:lvlText w:val="•"/>
      <w:lvlJc w:val="left"/>
      <w:pPr>
        <w:tabs>
          <w:tab w:val="num" w:pos="2880"/>
        </w:tabs>
        <w:ind w:left="2880" w:hanging="360"/>
      </w:pPr>
      <w:rPr>
        <w:rFonts w:ascii="Arial" w:hAnsi="Arial" w:hint="default"/>
      </w:rPr>
    </w:lvl>
    <w:lvl w:ilvl="4" w:tplc="77383850" w:tentative="1">
      <w:start w:val="1"/>
      <w:numFmt w:val="bullet"/>
      <w:lvlText w:val="•"/>
      <w:lvlJc w:val="left"/>
      <w:pPr>
        <w:tabs>
          <w:tab w:val="num" w:pos="3600"/>
        </w:tabs>
        <w:ind w:left="3600" w:hanging="360"/>
      </w:pPr>
      <w:rPr>
        <w:rFonts w:ascii="Arial" w:hAnsi="Arial" w:hint="default"/>
      </w:rPr>
    </w:lvl>
    <w:lvl w:ilvl="5" w:tplc="E4D44BC8" w:tentative="1">
      <w:start w:val="1"/>
      <w:numFmt w:val="bullet"/>
      <w:lvlText w:val="•"/>
      <w:lvlJc w:val="left"/>
      <w:pPr>
        <w:tabs>
          <w:tab w:val="num" w:pos="4320"/>
        </w:tabs>
        <w:ind w:left="4320" w:hanging="360"/>
      </w:pPr>
      <w:rPr>
        <w:rFonts w:ascii="Arial" w:hAnsi="Arial" w:hint="default"/>
      </w:rPr>
    </w:lvl>
    <w:lvl w:ilvl="6" w:tplc="A252A490" w:tentative="1">
      <w:start w:val="1"/>
      <w:numFmt w:val="bullet"/>
      <w:lvlText w:val="•"/>
      <w:lvlJc w:val="left"/>
      <w:pPr>
        <w:tabs>
          <w:tab w:val="num" w:pos="5040"/>
        </w:tabs>
        <w:ind w:left="5040" w:hanging="360"/>
      </w:pPr>
      <w:rPr>
        <w:rFonts w:ascii="Arial" w:hAnsi="Arial" w:hint="default"/>
      </w:rPr>
    </w:lvl>
    <w:lvl w:ilvl="7" w:tplc="B9707710" w:tentative="1">
      <w:start w:val="1"/>
      <w:numFmt w:val="bullet"/>
      <w:lvlText w:val="•"/>
      <w:lvlJc w:val="left"/>
      <w:pPr>
        <w:tabs>
          <w:tab w:val="num" w:pos="5760"/>
        </w:tabs>
        <w:ind w:left="5760" w:hanging="360"/>
      </w:pPr>
      <w:rPr>
        <w:rFonts w:ascii="Arial" w:hAnsi="Arial" w:hint="default"/>
      </w:rPr>
    </w:lvl>
    <w:lvl w:ilvl="8" w:tplc="25C8BFD2" w:tentative="1">
      <w:start w:val="1"/>
      <w:numFmt w:val="bullet"/>
      <w:lvlText w:val="•"/>
      <w:lvlJc w:val="left"/>
      <w:pPr>
        <w:tabs>
          <w:tab w:val="num" w:pos="6480"/>
        </w:tabs>
        <w:ind w:left="6480" w:hanging="360"/>
      </w:pPr>
      <w:rPr>
        <w:rFonts w:ascii="Arial" w:hAnsi="Arial" w:hint="default"/>
      </w:rPr>
    </w:lvl>
  </w:abstractNum>
  <w:abstractNum w:abstractNumId="2">
    <w:nsid w:val="1B2C1F56"/>
    <w:multiLevelType w:val="hybridMultilevel"/>
    <w:tmpl w:val="D8D86B0C"/>
    <w:lvl w:ilvl="0" w:tplc="13309DCA">
      <w:start w:val="1"/>
      <w:numFmt w:val="bullet"/>
      <w:lvlText w:val="•"/>
      <w:lvlJc w:val="left"/>
      <w:pPr>
        <w:tabs>
          <w:tab w:val="num" w:pos="720"/>
        </w:tabs>
        <w:ind w:left="720" w:hanging="360"/>
      </w:pPr>
      <w:rPr>
        <w:rFonts w:ascii="Arial" w:hAnsi="Arial" w:hint="default"/>
      </w:rPr>
    </w:lvl>
    <w:lvl w:ilvl="1" w:tplc="ED907372" w:tentative="1">
      <w:start w:val="1"/>
      <w:numFmt w:val="bullet"/>
      <w:lvlText w:val="•"/>
      <w:lvlJc w:val="left"/>
      <w:pPr>
        <w:tabs>
          <w:tab w:val="num" w:pos="1440"/>
        </w:tabs>
        <w:ind w:left="1440" w:hanging="360"/>
      </w:pPr>
      <w:rPr>
        <w:rFonts w:ascii="Arial" w:hAnsi="Arial" w:hint="default"/>
      </w:rPr>
    </w:lvl>
    <w:lvl w:ilvl="2" w:tplc="5E22DB06" w:tentative="1">
      <w:start w:val="1"/>
      <w:numFmt w:val="bullet"/>
      <w:lvlText w:val="•"/>
      <w:lvlJc w:val="left"/>
      <w:pPr>
        <w:tabs>
          <w:tab w:val="num" w:pos="2160"/>
        </w:tabs>
        <w:ind w:left="2160" w:hanging="360"/>
      </w:pPr>
      <w:rPr>
        <w:rFonts w:ascii="Arial" w:hAnsi="Arial" w:hint="default"/>
      </w:rPr>
    </w:lvl>
    <w:lvl w:ilvl="3" w:tplc="16700ECE" w:tentative="1">
      <w:start w:val="1"/>
      <w:numFmt w:val="bullet"/>
      <w:lvlText w:val="•"/>
      <w:lvlJc w:val="left"/>
      <w:pPr>
        <w:tabs>
          <w:tab w:val="num" w:pos="2880"/>
        </w:tabs>
        <w:ind w:left="2880" w:hanging="360"/>
      </w:pPr>
      <w:rPr>
        <w:rFonts w:ascii="Arial" w:hAnsi="Arial" w:hint="default"/>
      </w:rPr>
    </w:lvl>
    <w:lvl w:ilvl="4" w:tplc="3AC0299E" w:tentative="1">
      <w:start w:val="1"/>
      <w:numFmt w:val="bullet"/>
      <w:lvlText w:val="•"/>
      <w:lvlJc w:val="left"/>
      <w:pPr>
        <w:tabs>
          <w:tab w:val="num" w:pos="3600"/>
        </w:tabs>
        <w:ind w:left="3600" w:hanging="360"/>
      </w:pPr>
      <w:rPr>
        <w:rFonts w:ascii="Arial" w:hAnsi="Arial" w:hint="default"/>
      </w:rPr>
    </w:lvl>
    <w:lvl w:ilvl="5" w:tplc="EAEAC7C8" w:tentative="1">
      <w:start w:val="1"/>
      <w:numFmt w:val="bullet"/>
      <w:lvlText w:val="•"/>
      <w:lvlJc w:val="left"/>
      <w:pPr>
        <w:tabs>
          <w:tab w:val="num" w:pos="4320"/>
        </w:tabs>
        <w:ind w:left="4320" w:hanging="360"/>
      </w:pPr>
      <w:rPr>
        <w:rFonts w:ascii="Arial" w:hAnsi="Arial" w:hint="default"/>
      </w:rPr>
    </w:lvl>
    <w:lvl w:ilvl="6" w:tplc="E3889096" w:tentative="1">
      <w:start w:val="1"/>
      <w:numFmt w:val="bullet"/>
      <w:lvlText w:val="•"/>
      <w:lvlJc w:val="left"/>
      <w:pPr>
        <w:tabs>
          <w:tab w:val="num" w:pos="5040"/>
        </w:tabs>
        <w:ind w:left="5040" w:hanging="360"/>
      </w:pPr>
      <w:rPr>
        <w:rFonts w:ascii="Arial" w:hAnsi="Arial" w:hint="default"/>
      </w:rPr>
    </w:lvl>
    <w:lvl w:ilvl="7" w:tplc="353A4D22" w:tentative="1">
      <w:start w:val="1"/>
      <w:numFmt w:val="bullet"/>
      <w:lvlText w:val="•"/>
      <w:lvlJc w:val="left"/>
      <w:pPr>
        <w:tabs>
          <w:tab w:val="num" w:pos="5760"/>
        </w:tabs>
        <w:ind w:left="5760" w:hanging="360"/>
      </w:pPr>
      <w:rPr>
        <w:rFonts w:ascii="Arial" w:hAnsi="Arial" w:hint="default"/>
      </w:rPr>
    </w:lvl>
    <w:lvl w:ilvl="8" w:tplc="810E8CB4" w:tentative="1">
      <w:start w:val="1"/>
      <w:numFmt w:val="bullet"/>
      <w:lvlText w:val="•"/>
      <w:lvlJc w:val="left"/>
      <w:pPr>
        <w:tabs>
          <w:tab w:val="num" w:pos="6480"/>
        </w:tabs>
        <w:ind w:left="6480" w:hanging="360"/>
      </w:pPr>
      <w:rPr>
        <w:rFonts w:ascii="Arial" w:hAnsi="Arial" w:hint="default"/>
      </w:rPr>
    </w:lvl>
  </w:abstractNum>
  <w:abstractNum w:abstractNumId="3">
    <w:nsid w:val="3C2353F3"/>
    <w:multiLevelType w:val="hybridMultilevel"/>
    <w:tmpl w:val="92E6F378"/>
    <w:lvl w:ilvl="0" w:tplc="0668099A">
      <w:start w:val="1"/>
      <w:numFmt w:val="bullet"/>
      <w:lvlText w:val="•"/>
      <w:lvlJc w:val="left"/>
      <w:pPr>
        <w:tabs>
          <w:tab w:val="num" w:pos="720"/>
        </w:tabs>
        <w:ind w:left="720" w:hanging="360"/>
      </w:pPr>
      <w:rPr>
        <w:rFonts w:ascii="Arial" w:hAnsi="Arial" w:hint="default"/>
      </w:rPr>
    </w:lvl>
    <w:lvl w:ilvl="1" w:tplc="93524BB4">
      <w:start w:val="1"/>
      <w:numFmt w:val="bullet"/>
      <w:lvlText w:val="•"/>
      <w:lvlJc w:val="left"/>
      <w:pPr>
        <w:tabs>
          <w:tab w:val="num" w:pos="1440"/>
        </w:tabs>
        <w:ind w:left="1440" w:hanging="360"/>
      </w:pPr>
      <w:rPr>
        <w:rFonts w:ascii="Arial" w:hAnsi="Arial" w:hint="default"/>
      </w:rPr>
    </w:lvl>
    <w:lvl w:ilvl="2" w:tplc="904659D2">
      <w:start w:val="1"/>
      <w:numFmt w:val="bullet"/>
      <w:lvlText w:val="•"/>
      <w:lvlJc w:val="left"/>
      <w:pPr>
        <w:tabs>
          <w:tab w:val="num" w:pos="2160"/>
        </w:tabs>
        <w:ind w:left="2160" w:hanging="360"/>
      </w:pPr>
      <w:rPr>
        <w:rFonts w:ascii="Arial" w:hAnsi="Arial" w:hint="default"/>
      </w:rPr>
    </w:lvl>
    <w:lvl w:ilvl="3" w:tplc="4DA631DC" w:tentative="1">
      <w:start w:val="1"/>
      <w:numFmt w:val="bullet"/>
      <w:lvlText w:val="•"/>
      <w:lvlJc w:val="left"/>
      <w:pPr>
        <w:tabs>
          <w:tab w:val="num" w:pos="2880"/>
        </w:tabs>
        <w:ind w:left="2880" w:hanging="360"/>
      </w:pPr>
      <w:rPr>
        <w:rFonts w:ascii="Arial" w:hAnsi="Arial" w:hint="default"/>
      </w:rPr>
    </w:lvl>
    <w:lvl w:ilvl="4" w:tplc="218EC5FE" w:tentative="1">
      <w:start w:val="1"/>
      <w:numFmt w:val="bullet"/>
      <w:lvlText w:val="•"/>
      <w:lvlJc w:val="left"/>
      <w:pPr>
        <w:tabs>
          <w:tab w:val="num" w:pos="3600"/>
        </w:tabs>
        <w:ind w:left="3600" w:hanging="360"/>
      </w:pPr>
      <w:rPr>
        <w:rFonts w:ascii="Arial" w:hAnsi="Arial" w:hint="default"/>
      </w:rPr>
    </w:lvl>
    <w:lvl w:ilvl="5" w:tplc="3BDCF20E" w:tentative="1">
      <w:start w:val="1"/>
      <w:numFmt w:val="bullet"/>
      <w:lvlText w:val="•"/>
      <w:lvlJc w:val="left"/>
      <w:pPr>
        <w:tabs>
          <w:tab w:val="num" w:pos="4320"/>
        </w:tabs>
        <w:ind w:left="4320" w:hanging="360"/>
      </w:pPr>
      <w:rPr>
        <w:rFonts w:ascii="Arial" w:hAnsi="Arial" w:hint="default"/>
      </w:rPr>
    </w:lvl>
    <w:lvl w:ilvl="6" w:tplc="BB76398E" w:tentative="1">
      <w:start w:val="1"/>
      <w:numFmt w:val="bullet"/>
      <w:lvlText w:val="•"/>
      <w:lvlJc w:val="left"/>
      <w:pPr>
        <w:tabs>
          <w:tab w:val="num" w:pos="5040"/>
        </w:tabs>
        <w:ind w:left="5040" w:hanging="360"/>
      </w:pPr>
      <w:rPr>
        <w:rFonts w:ascii="Arial" w:hAnsi="Arial" w:hint="default"/>
      </w:rPr>
    </w:lvl>
    <w:lvl w:ilvl="7" w:tplc="745A24F0" w:tentative="1">
      <w:start w:val="1"/>
      <w:numFmt w:val="bullet"/>
      <w:lvlText w:val="•"/>
      <w:lvlJc w:val="left"/>
      <w:pPr>
        <w:tabs>
          <w:tab w:val="num" w:pos="5760"/>
        </w:tabs>
        <w:ind w:left="5760" w:hanging="360"/>
      </w:pPr>
      <w:rPr>
        <w:rFonts w:ascii="Arial" w:hAnsi="Arial" w:hint="default"/>
      </w:rPr>
    </w:lvl>
    <w:lvl w:ilvl="8" w:tplc="66D45E84" w:tentative="1">
      <w:start w:val="1"/>
      <w:numFmt w:val="bullet"/>
      <w:lvlText w:val="•"/>
      <w:lvlJc w:val="left"/>
      <w:pPr>
        <w:tabs>
          <w:tab w:val="num" w:pos="6480"/>
        </w:tabs>
        <w:ind w:left="6480" w:hanging="360"/>
      </w:pPr>
      <w:rPr>
        <w:rFonts w:ascii="Arial" w:hAnsi="Arial" w:hint="default"/>
      </w:rPr>
    </w:lvl>
  </w:abstractNum>
  <w:abstractNum w:abstractNumId="4">
    <w:nsid w:val="3C3B56A0"/>
    <w:multiLevelType w:val="hybridMultilevel"/>
    <w:tmpl w:val="1E76DEE6"/>
    <w:lvl w:ilvl="0" w:tplc="BA42FBE8">
      <w:start w:val="1"/>
      <w:numFmt w:val="bullet"/>
      <w:lvlText w:val="•"/>
      <w:lvlJc w:val="left"/>
      <w:pPr>
        <w:tabs>
          <w:tab w:val="num" w:pos="720"/>
        </w:tabs>
        <w:ind w:left="720" w:hanging="360"/>
      </w:pPr>
      <w:rPr>
        <w:rFonts w:ascii="Arial" w:hAnsi="Arial" w:hint="default"/>
      </w:rPr>
    </w:lvl>
    <w:lvl w:ilvl="1" w:tplc="AB740166" w:tentative="1">
      <w:start w:val="1"/>
      <w:numFmt w:val="bullet"/>
      <w:lvlText w:val="•"/>
      <w:lvlJc w:val="left"/>
      <w:pPr>
        <w:tabs>
          <w:tab w:val="num" w:pos="1440"/>
        </w:tabs>
        <w:ind w:left="1440" w:hanging="360"/>
      </w:pPr>
      <w:rPr>
        <w:rFonts w:ascii="Arial" w:hAnsi="Arial" w:hint="default"/>
      </w:rPr>
    </w:lvl>
    <w:lvl w:ilvl="2" w:tplc="26E46B14" w:tentative="1">
      <w:start w:val="1"/>
      <w:numFmt w:val="bullet"/>
      <w:lvlText w:val="•"/>
      <w:lvlJc w:val="left"/>
      <w:pPr>
        <w:tabs>
          <w:tab w:val="num" w:pos="2160"/>
        </w:tabs>
        <w:ind w:left="2160" w:hanging="360"/>
      </w:pPr>
      <w:rPr>
        <w:rFonts w:ascii="Arial" w:hAnsi="Arial" w:hint="default"/>
      </w:rPr>
    </w:lvl>
    <w:lvl w:ilvl="3" w:tplc="621EACA6" w:tentative="1">
      <w:start w:val="1"/>
      <w:numFmt w:val="bullet"/>
      <w:lvlText w:val="•"/>
      <w:lvlJc w:val="left"/>
      <w:pPr>
        <w:tabs>
          <w:tab w:val="num" w:pos="2880"/>
        </w:tabs>
        <w:ind w:left="2880" w:hanging="360"/>
      </w:pPr>
      <w:rPr>
        <w:rFonts w:ascii="Arial" w:hAnsi="Arial" w:hint="default"/>
      </w:rPr>
    </w:lvl>
    <w:lvl w:ilvl="4" w:tplc="E5E0605E" w:tentative="1">
      <w:start w:val="1"/>
      <w:numFmt w:val="bullet"/>
      <w:lvlText w:val="•"/>
      <w:lvlJc w:val="left"/>
      <w:pPr>
        <w:tabs>
          <w:tab w:val="num" w:pos="3600"/>
        </w:tabs>
        <w:ind w:left="3600" w:hanging="360"/>
      </w:pPr>
      <w:rPr>
        <w:rFonts w:ascii="Arial" w:hAnsi="Arial" w:hint="default"/>
      </w:rPr>
    </w:lvl>
    <w:lvl w:ilvl="5" w:tplc="7856D6F8" w:tentative="1">
      <w:start w:val="1"/>
      <w:numFmt w:val="bullet"/>
      <w:lvlText w:val="•"/>
      <w:lvlJc w:val="left"/>
      <w:pPr>
        <w:tabs>
          <w:tab w:val="num" w:pos="4320"/>
        </w:tabs>
        <w:ind w:left="4320" w:hanging="360"/>
      </w:pPr>
      <w:rPr>
        <w:rFonts w:ascii="Arial" w:hAnsi="Arial" w:hint="default"/>
      </w:rPr>
    </w:lvl>
    <w:lvl w:ilvl="6" w:tplc="81C6ED62" w:tentative="1">
      <w:start w:val="1"/>
      <w:numFmt w:val="bullet"/>
      <w:lvlText w:val="•"/>
      <w:lvlJc w:val="left"/>
      <w:pPr>
        <w:tabs>
          <w:tab w:val="num" w:pos="5040"/>
        </w:tabs>
        <w:ind w:left="5040" w:hanging="360"/>
      </w:pPr>
      <w:rPr>
        <w:rFonts w:ascii="Arial" w:hAnsi="Arial" w:hint="default"/>
      </w:rPr>
    </w:lvl>
    <w:lvl w:ilvl="7" w:tplc="879044F2" w:tentative="1">
      <w:start w:val="1"/>
      <w:numFmt w:val="bullet"/>
      <w:lvlText w:val="•"/>
      <w:lvlJc w:val="left"/>
      <w:pPr>
        <w:tabs>
          <w:tab w:val="num" w:pos="5760"/>
        </w:tabs>
        <w:ind w:left="5760" w:hanging="360"/>
      </w:pPr>
      <w:rPr>
        <w:rFonts w:ascii="Arial" w:hAnsi="Arial" w:hint="default"/>
      </w:rPr>
    </w:lvl>
    <w:lvl w:ilvl="8" w:tplc="7A30E6CE" w:tentative="1">
      <w:start w:val="1"/>
      <w:numFmt w:val="bullet"/>
      <w:lvlText w:val="•"/>
      <w:lvlJc w:val="left"/>
      <w:pPr>
        <w:tabs>
          <w:tab w:val="num" w:pos="6480"/>
        </w:tabs>
        <w:ind w:left="6480" w:hanging="360"/>
      </w:pPr>
      <w:rPr>
        <w:rFonts w:ascii="Arial" w:hAnsi="Arial" w:hint="default"/>
      </w:rPr>
    </w:lvl>
  </w:abstractNum>
  <w:abstractNum w:abstractNumId="5">
    <w:nsid w:val="3D3B4CBF"/>
    <w:multiLevelType w:val="hybridMultilevel"/>
    <w:tmpl w:val="7D104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001395"/>
    <w:multiLevelType w:val="hybridMultilevel"/>
    <w:tmpl w:val="CB7611FA"/>
    <w:lvl w:ilvl="0" w:tplc="E9529064">
      <w:start w:val="1"/>
      <w:numFmt w:val="bullet"/>
      <w:lvlText w:val="•"/>
      <w:lvlJc w:val="left"/>
      <w:pPr>
        <w:tabs>
          <w:tab w:val="num" w:pos="720"/>
        </w:tabs>
        <w:ind w:left="720" w:hanging="360"/>
      </w:pPr>
      <w:rPr>
        <w:rFonts w:ascii="Arial" w:hAnsi="Arial" w:hint="default"/>
      </w:rPr>
    </w:lvl>
    <w:lvl w:ilvl="1" w:tplc="E2EACA62" w:tentative="1">
      <w:start w:val="1"/>
      <w:numFmt w:val="bullet"/>
      <w:lvlText w:val="•"/>
      <w:lvlJc w:val="left"/>
      <w:pPr>
        <w:tabs>
          <w:tab w:val="num" w:pos="1440"/>
        </w:tabs>
        <w:ind w:left="1440" w:hanging="360"/>
      </w:pPr>
      <w:rPr>
        <w:rFonts w:ascii="Arial" w:hAnsi="Arial" w:hint="default"/>
      </w:rPr>
    </w:lvl>
    <w:lvl w:ilvl="2" w:tplc="CA4E9630" w:tentative="1">
      <w:start w:val="1"/>
      <w:numFmt w:val="bullet"/>
      <w:lvlText w:val="•"/>
      <w:lvlJc w:val="left"/>
      <w:pPr>
        <w:tabs>
          <w:tab w:val="num" w:pos="2160"/>
        </w:tabs>
        <w:ind w:left="2160" w:hanging="360"/>
      </w:pPr>
      <w:rPr>
        <w:rFonts w:ascii="Arial" w:hAnsi="Arial" w:hint="default"/>
      </w:rPr>
    </w:lvl>
    <w:lvl w:ilvl="3" w:tplc="50F2C0F6" w:tentative="1">
      <w:start w:val="1"/>
      <w:numFmt w:val="bullet"/>
      <w:lvlText w:val="•"/>
      <w:lvlJc w:val="left"/>
      <w:pPr>
        <w:tabs>
          <w:tab w:val="num" w:pos="2880"/>
        </w:tabs>
        <w:ind w:left="2880" w:hanging="360"/>
      </w:pPr>
      <w:rPr>
        <w:rFonts w:ascii="Arial" w:hAnsi="Arial" w:hint="default"/>
      </w:rPr>
    </w:lvl>
    <w:lvl w:ilvl="4" w:tplc="2B2A73FA" w:tentative="1">
      <w:start w:val="1"/>
      <w:numFmt w:val="bullet"/>
      <w:lvlText w:val="•"/>
      <w:lvlJc w:val="left"/>
      <w:pPr>
        <w:tabs>
          <w:tab w:val="num" w:pos="3600"/>
        </w:tabs>
        <w:ind w:left="3600" w:hanging="360"/>
      </w:pPr>
      <w:rPr>
        <w:rFonts w:ascii="Arial" w:hAnsi="Arial" w:hint="default"/>
      </w:rPr>
    </w:lvl>
    <w:lvl w:ilvl="5" w:tplc="BB9A763A" w:tentative="1">
      <w:start w:val="1"/>
      <w:numFmt w:val="bullet"/>
      <w:lvlText w:val="•"/>
      <w:lvlJc w:val="left"/>
      <w:pPr>
        <w:tabs>
          <w:tab w:val="num" w:pos="4320"/>
        </w:tabs>
        <w:ind w:left="4320" w:hanging="360"/>
      </w:pPr>
      <w:rPr>
        <w:rFonts w:ascii="Arial" w:hAnsi="Arial" w:hint="default"/>
      </w:rPr>
    </w:lvl>
    <w:lvl w:ilvl="6" w:tplc="E9F4D674" w:tentative="1">
      <w:start w:val="1"/>
      <w:numFmt w:val="bullet"/>
      <w:lvlText w:val="•"/>
      <w:lvlJc w:val="left"/>
      <w:pPr>
        <w:tabs>
          <w:tab w:val="num" w:pos="5040"/>
        </w:tabs>
        <w:ind w:left="5040" w:hanging="360"/>
      </w:pPr>
      <w:rPr>
        <w:rFonts w:ascii="Arial" w:hAnsi="Arial" w:hint="default"/>
      </w:rPr>
    </w:lvl>
    <w:lvl w:ilvl="7" w:tplc="B4521D96" w:tentative="1">
      <w:start w:val="1"/>
      <w:numFmt w:val="bullet"/>
      <w:lvlText w:val="•"/>
      <w:lvlJc w:val="left"/>
      <w:pPr>
        <w:tabs>
          <w:tab w:val="num" w:pos="5760"/>
        </w:tabs>
        <w:ind w:left="5760" w:hanging="360"/>
      </w:pPr>
      <w:rPr>
        <w:rFonts w:ascii="Arial" w:hAnsi="Arial" w:hint="default"/>
      </w:rPr>
    </w:lvl>
    <w:lvl w:ilvl="8" w:tplc="56B82BF0" w:tentative="1">
      <w:start w:val="1"/>
      <w:numFmt w:val="bullet"/>
      <w:lvlText w:val="•"/>
      <w:lvlJc w:val="left"/>
      <w:pPr>
        <w:tabs>
          <w:tab w:val="num" w:pos="6480"/>
        </w:tabs>
        <w:ind w:left="6480" w:hanging="360"/>
      </w:pPr>
      <w:rPr>
        <w:rFonts w:ascii="Arial" w:hAnsi="Arial" w:hint="default"/>
      </w:rPr>
    </w:lvl>
  </w:abstractNum>
  <w:abstractNum w:abstractNumId="7">
    <w:nsid w:val="429C2EAA"/>
    <w:multiLevelType w:val="hybridMultilevel"/>
    <w:tmpl w:val="E73A2420"/>
    <w:lvl w:ilvl="0" w:tplc="2A9CF1DE">
      <w:start w:val="1"/>
      <w:numFmt w:val="bullet"/>
      <w:lvlText w:val="•"/>
      <w:lvlJc w:val="left"/>
      <w:pPr>
        <w:tabs>
          <w:tab w:val="num" w:pos="720"/>
        </w:tabs>
        <w:ind w:left="720" w:hanging="360"/>
      </w:pPr>
      <w:rPr>
        <w:rFonts w:ascii="Arial" w:hAnsi="Arial" w:hint="default"/>
      </w:rPr>
    </w:lvl>
    <w:lvl w:ilvl="1" w:tplc="77F8D9D2" w:tentative="1">
      <w:start w:val="1"/>
      <w:numFmt w:val="bullet"/>
      <w:lvlText w:val="•"/>
      <w:lvlJc w:val="left"/>
      <w:pPr>
        <w:tabs>
          <w:tab w:val="num" w:pos="1440"/>
        </w:tabs>
        <w:ind w:left="1440" w:hanging="360"/>
      </w:pPr>
      <w:rPr>
        <w:rFonts w:ascii="Arial" w:hAnsi="Arial" w:hint="default"/>
      </w:rPr>
    </w:lvl>
    <w:lvl w:ilvl="2" w:tplc="0A3A9C70" w:tentative="1">
      <w:start w:val="1"/>
      <w:numFmt w:val="bullet"/>
      <w:lvlText w:val="•"/>
      <w:lvlJc w:val="left"/>
      <w:pPr>
        <w:tabs>
          <w:tab w:val="num" w:pos="2160"/>
        </w:tabs>
        <w:ind w:left="2160" w:hanging="360"/>
      </w:pPr>
      <w:rPr>
        <w:rFonts w:ascii="Arial" w:hAnsi="Arial" w:hint="default"/>
      </w:rPr>
    </w:lvl>
    <w:lvl w:ilvl="3" w:tplc="FF4475D2" w:tentative="1">
      <w:start w:val="1"/>
      <w:numFmt w:val="bullet"/>
      <w:lvlText w:val="•"/>
      <w:lvlJc w:val="left"/>
      <w:pPr>
        <w:tabs>
          <w:tab w:val="num" w:pos="2880"/>
        </w:tabs>
        <w:ind w:left="2880" w:hanging="360"/>
      </w:pPr>
      <w:rPr>
        <w:rFonts w:ascii="Arial" w:hAnsi="Arial" w:hint="default"/>
      </w:rPr>
    </w:lvl>
    <w:lvl w:ilvl="4" w:tplc="5F00ED54" w:tentative="1">
      <w:start w:val="1"/>
      <w:numFmt w:val="bullet"/>
      <w:lvlText w:val="•"/>
      <w:lvlJc w:val="left"/>
      <w:pPr>
        <w:tabs>
          <w:tab w:val="num" w:pos="3600"/>
        </w:tabs>
        <w:ind w:left="3600" w:hanging="360"/>
      </w:pPr>
      <w:rPr>
        <w:rFonts w:ascii="Arial" w:hAnsi="Arial" w:hint="default"/>
      </w:rPr>
    </w:lvl>
    <w:lvl w:ilvl="5" w:tplc="5694D51C" w:tentative="1">
      <w:start w:val="1"/>
      <w:numFmt w:val="bullet"/>
      <w:lvlText w:val="•"/>
      <w:lvlJc w:val="left"/>
      <w:pPr>
        <w:tabs>
          <w:tab w:val="num" w:pos="4320"/>
        </w:tabs>
        <w:ind w:left="4320" w:hanging="360"/>
      </w:pPr>
      <w:rPr>
        <w:rFonts w:ascii="Arial" w:hAnsi="Arial" w:hint="default"/>
      </w:rPr>
    </w:lvl>
    <w:lvl w:ilvl="6" w:tplc="2C8C7F88" w:tentative="1">
      <w:start w:val="1"/>
      <w:numFmt w:val="bullet"/>
      <w:lvlText w:val="•"/>
      <w:lvlJc w:val="left"/>
      <w:pPr>
        <w:tabs>
          <w:tab w:val="num" w:pos="5040"/>
        </w:tabs>
        <w:ind w:left="5040" w:hanging="360"/>
      </w:pPr>
      <w:rPr>
        <w:rFonts w:ascii="Arial" w:hAnsi="Arial" w:hint="default"/>
      </w:rPr>
    </w:lvl>
    <w:lvl w:ilvl="7" w:tplc="ECF89D50" w:tentative="1">
      <w:start w:val="1"/>
      <w:numFmt w:val="bullet"/>
      <w:lvlText w:val="•"/>
      <w:lvlJc w:val="left"/>
      <w:pPr>
        <w:tabs>
          <w:tab w:val="num" w:pos="5760"/>
        </w:tabs>
        <w:ind w:left="5760" w:hanging="360"/>
      </w:pPr>
      <w:rPr>
        <w:rFonts w:ascii="Arial" w:hAnsi="Arial" w:hint="default"/>
      </w:rPr>
    </w:lvl>
    <w:lvl w:ilvl="8" w:tplc="A5FE6DAE" w:tentative="1">
      <w:start w:val="1"/>
      <w:numFmt w:val="bullet"/>
      <w:lvlText w:val="•"/>
      <w:lvlJc w:val="left"/>
      <w:pPr>
        <w:tabs>
          <w:tab w:val="num" w:pos="6480"/>
        </w:tabs>
        <w:ind w:left="6480" w:hanging="360"/>
      </w:pPr>
      <w:rPr>
        <w:rFonts w:ascii="Arial" w:hAnsi="Arial" w:hint="default"/>
      </w:rPr>
    </w:lvl>
  </w:abstractNum>
  <w:abstractNum w:abstractNumId="8">
    <w:nsid w:val="4B8147CB"/>
    <w:multiLevelType w:val="hybridMultilevel"/>
    <w:tmpl w:val="7208061A"/>
    <w:lvl w:ilvl="0" w:tplc="75E68D12">
      <w:start w:val="1"/>
      <w:numFmt w:val="decimal"/>
      <w:lvlText w:val="%1."/>
      <w:lvlJc w:val="left"/>
      <w:pPr>
        <w:ind w:left="1068" w:hanging="360"/>
      </w:pPr>
      <w:rPr>
        <w:rFonts w:ascii="Times New Roman" w:eastAsiaTheme="minorHAnsi" w:hAnsi="Times New Roman" w:cs="Times New Roman"/>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1EB5EF9"/>
    <w:multiLevelType w:val="multilevel"/>
    <w:tmpl w:val="9EA6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D96659"/>
    <w:multiLevelType w:val="hybridMultilevel"/>
    <w:tmpl w:val="5ED455A2"/>
    <w:lvl w:ilvl="0" w:tplc="9EA0DAB0">
      <w:start w:val="1"/>
      <w:numFmt w:val="bullet"/>
      <w:lvlText w:val="•"/>
      <w:lvlJc w:val="left"/>
      <w:pPr>
        <w:tabs>
          <w:tab w:val="num" w:pos="720"/>
        </w:tabs>
        <w:ind w:left="720" w:hanging="360"/>
      </w:pPr>
      <w:rPr>
        <w:rFonts w:ascii="Arial" w:hAnsi="Arial" w:hint="default"/>
      </w:rPr>
    </w:lvl>
    <w:lvl w:ilvl="1" w:tplc="2A80FCF8" w:tentative="1">
      <w:start w:val="1"/>
      <w:numFmt w:val="bullet"/>
      <w:lvlText w:val="•"/>
      <w:lvlJc w:val="left"/>
      <w:pPr>
        <w:tabs>
          <w:tab w:val="num" w:pos="1440"/>
        </w:tabs>
        <w:ind w:left="1440" w:hanging="360"/>
      </w:pPr>
      <w:rPr>
        <w:rFonts w:ascii="Arial" w:hAnsi="Arial" w:hint="default"/>
      </w:rPr>
    </w:lvl>
    <w:lvl w:ilvl="2" w:tplc="6EB475F2" w:tentative="1">
      <w:start w:val="1"/>
      <w:numFmt w:val="bullet"/>
      <w:lvlText w:val="•"/>
      <w:lvlJc w:val="left"/>
      <w:pPr>
        <w:tabs>
          <w:tab w:val="num" w:pos="2160"/>
        </w:tabs>
        <w:ind w:left="2160" w:hanging="360"/>
      </w:pPr>
      <w:rPr>
        <w:rFonts w:ascii="Arial" w:hAnsi="Arial" w:hint="default"/>
      </w:rPr>
    </w:lvl>
    <w:lvl w:ilvl="3" w:tplc="42121976" w:tentative="1">
      <w:start w:val="1"/>
      <w:numFmt w:val="bullet"/>
      <w:lvlText w:val="•"/>
      <w:lvlJc w:val="left"/>
      <w:pPr>
        <w:tabs>
          <w:tab w:val="num" w:pos="2880"/>
        </w:tabs>
        <w:ind w:left="2880" w:hanging="360"/>
      </w:pPr>
      <w:rPr>
        <w:rFonts w:ascii="Arial" w:hAnsi="Arial" w:hint="default"/>
      </w:rPr>
    </w:lvl>
    <w:lvl w:ilvl="4" w:tplc="4C9A41B4" w:tentative="1">
      <w:start w:val="1"/>
      <w:numFmt w:val="bullet"/>
      <w:lvlText w:val="•"/>
      <w:lvlJc w:val="left"/>
      <w:pPr>
        <w:tabs>
          <w:tab w:val="num" w:pos="3600"/>
        </w:tabs>
        <w:ind w:left="3600" w:hanging="360"/>
      </w:pPr>
      <w:rPr>
        <w:rFonts w:ascii="Arial" w:hAnsi="Arial" w:hint="default"/>
      </w:rPr>
    </w:lvl>
    <w:lvl w:ilvl="5" w:tplc="1ED8BE52" w:tentative="1">
      <w:start w:val="1"/>
      <w:numFmt w:val="bullet"/>
      <w:lvlText w:val="•"/>
      <w:lvlJc w:val="left"/>
      <w:pPr>
        <w:tabs>
          <w:tab w:val="num" w:pos="4320"/>
        </w:tabs>
        <w:ind w:left="4320" w:hanging="360"/>
      </w:pPr>
      <w:rPr>
        <w:rFonts w:ascii="Arial" w:hAnsi="Arial" w:hint="default"/>
      </w:rPr>
    </w:lvl>
    <w:lvl w:ilvl="6" w:tplc="F8BCE978" w:tentative="1">
      <w:start w:val="1"/>
      <w:numFmt w:val="bullet"/>
      <w:lvlText w:val="•"/>
      <w:lvlJc w:val="left"/>
      <w:pPr>
        <w:tabs>
          <w:tab w:val="num" w:pos="5040"/>
        </w:tabs>
        <w:ind w:left="5040" w:hanging="360"/>
      </w:pPr>
      <w:rPr>
        <w:rFonts w:ascii="Arial" w:hAnsi="Arial" w:hint="default"/>
      </w:rPr>
    </w:lvl>
    <w:lvl w:ilvl="7" w:tplc="653C2C56" w:tentative="1">
      <w:start w:val="1"/>
      <w:numFmt w:val="bullet"/>
      <w:lvlText w:val="•"/>
      <w:lvlJc w:val="left"/>
      <w:pPr>
        <w:tabs>
          <w:tab w:val="num" w:pos="5760"/>
        </w:tabs>
        <w:ind w:left="5760" w:hanging="360"/>
      </w:pPr>
      <w:rPr>
        <w:rFonts w:ascii="Arial" w:hAnsi="Arial" w:hint="default"/>
      </w:rPr>
    </w:lvl>
    <w:lvl w:ilvl="8" w:tplc="4CB2C13C" w:tentative="1">
      <w:start w:val="1"/>
      <w:numFmt w:val="bullet"/>
      <w:lvlText w:val="•"/>
      <w:lvlJc w:val="left"/>
      <w:pPr>
        <w:tabs>
          <w:tab w:val="num" w:pos="6480"/>
        </w:tabs>
        <w:ind w:left="6480" w:hanging="360"/>
      </w:pPr>
      <w:rPr>
        <w:rFonts w:ascii="Arial" w:hAnsi="Arial" w:hint="default"/>
      </w:rPr>
    </w:lvl>
  </w:abstractNum>
  <w:abstractNum w:abstractNumId="11">
    <w:nsid w:val="577A3586"/>
    <w:multiLevelType w:val="hybridMultilevel"/>
    <w:tmpl w:val="36CEF2EA"/>
    <w:lvl w:ilvl="0" w:tplc="A0904E86">
      <w:start w:val="1"/>
      <w:numFmt w:val="decimal"/>
      <w:lvlText w:val="%1."/>
      <w:lvlJc w:val="left"/>
      <w:pPr>
        <w:ind w:left="1068" w:hanging="360"/>
      </w:pPr>
      <w:rPr>
        <w:rFonts w:ascii="Times New Roman" w:hAnsi="Times New Roman" w:cs="Times New Roman"/>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9544227"/>
    <w:multiLevelType w:val="hybridMultilevel"/>
    <w:tmpl w:val="07525930"/>
    <w:lvl w:ilvl="0" w:tplc="D9F2C418">
      <w:start w:val="1"/>
      <w:numFmt w:val="bullet"/>
      <w:lvlText w:val="•"/>
      <w:lvlJc w:val="left"/>
      <w:pPr>
        <w:tabs>
          <w:tab w:val="num" w:pos="720"/>
        </w:tabs>
        <w:ind w:left="720" w:hanging="360"/>
      </w:pPr>
      <w:rPr>
        <w:rFonts w:ascii="Arial" w:hAnsi="Arial" w:hint="default"/>
      </w:rPr>
    </w:lvl>
    <w:lvl w:ilvl="1" w:tplc="72A6AD06" w:tentative="1">
      <w:start w:val="1"/>
      <w:numFmt w:val="bullet"/>
      <w:lvlText w:val="•"/>
      <w:lvlJc w:val="left"/>
      <w:pPr>
        <w:tabs>
          <w:tab w:val="num" w:pos="1440"/>
        </w:tabs>
        <w:ind w:left="1440" w:hanging="360"/>
      </w:pPr>
      <w:rPr>
        <w:rFonts w:ascii="Arial" w:hAnsi="Arial" w:hint="default"/>
      </w:rPr>
    </w:lvl>
    <w:lvl w:ilvl="2" w:tplc="657260A8" w:tentative="1">
      <w:start w:val="1"/>
      <w:numFmt w:val="bullet"/>
      <w:lvlText w:val="•"/>
      <w:lvlJc w:val="left"/>
      <w:pPr>
        <w:tabs>
          <w:tab w:val="num" w:pos="2160"/>
        </w:tabs>
        <w:ind w:left="2160" w:hanging="360"/>
      </w:pPr>
      <w:rPr>
        <w:rFonts w:ascii="Arial" w:hAnsi="Arial" w:hint="default"/>
      </w:rPr>
    </w:lvl>
    <w:lvl w:ilvl="3" w:tplc="7C507088" w:tentative="1">
      <w:start w:val="1"/>
      <w:numFmt w:val="bullet"/>
      <w:lvlText w:val="•"/>
      <w:lvlJc w:val="left"/>
      <w:pPr>
        <w:tabs>
          <w:tab w:val="num" w:pos="2880"/>
        </w:tabs>
        <w:ind w:left="2880" w:hanging="360"/>
      </w:pPr>
      <w:rPr>
        <w:rFonts w:ascii="Arial" w:hAnsi="Arial" w:hint="default"/>
      </w:rPr>
    </w:lvl>
    <w:lvl w:ilvl="4" w:tplc="A2FE62C4" w:tentative="1">
      <w:start w:val="1"/>
      <w:numFmt w:val="bullet"/>
      <w:lvlText w:val="•"/>
      <w:lvlJc w:val="left"/>
      <w:pPr>
        <w:tabs>
          <w:tab w:val="num" w:pos="3600"/>
        </w:tabs>
        <w:ind w:left="3600" w:hanging="360"/>
      </w:pPr>
      <w:rPr>
        <w:rFonts w:ascii="Arial" w:hAnsi="Arial" w:hint="default"/>
      </w:rPr>
    </w:lvl>
    <w:lvl w:ilvl="5" w:tplc="661802F6" w:tentative="1">
      <w:start w:val="1"/>
      <w:numFmt w:val="bullet"/>
      <w:lvlText w:val="•"/>
      <w:lvlJc w:val="left"/>
      <w:pPr>
        <w:tabs>
          <w:tab w:val="num" w:pos="4320"/>
        </w:tabs>
        <w:ind w:left="4320" w:hanging="360"/>
      </w:pPr>
      <w:rPr>
        <w:rFonts w:ascii="Arial" w:hAnsi="Arial" w:hint="default"/>
      </w:rPr>
    </w:lvl>
    <w:lvl w:ilvl="6" w:tplc="D51C3CDE" w:tentative="1">
      <w:start w:val="1"/>
      <w:numFmt w:val="bullet"/>
      <w:lvlText w:val="•"/>
      <w:lvlJc w:val="left"/>
      <w:pPr>
        <w:tabs>
          <w:tab w:val="num" w:pos="5040"/>
        </w:tabs>
        <w:ind w:left="5040" w:hanging="360"/>
      </w:pPr>
      <w:rPr>
        <w:rFonts w:ascii="Arial" w:hAnsi="Arial" w:hint="default"/>
      </w:rPr>
    </w:lvl>
    <w:lvl w:ilvl="7" w:tplc="6C44F81A" w:tentative="1">
      <w:start w:val="1"/>
      <w:numFmt w:val="bullet"/>
      <w:lvlText w:val="•"/>
      <w:lvlJc w:val="left"/>
      <w:pPr>
        <w:tabs>
          <w:tab w:val="num" w:pos="5760"/>
        </w:tabs>
        <w:ind w:left="5760" w:hanging="360"/>
      </w:pPr>
      <w:rPr>
        <w:rFonts w:ascii="Arial" w:hAnsi="Arial" w:hint="default"/>
      </w:rPr>
    </w:lvl>
    <w:lvl w:ilvl="8" w:tplc="AD7CDA12" w:tentative="1">
      <w:start w:val="1"/>
      <w:numFmt w:val="bullet"/>
      <w:lvlText w:val="•"/>
      <w:lvlJc w:val="left"/>
      <w:pPr>
        <w:tabs>
          <w:tab w:val="num" w:pos="6480"/>
        </w:tabs>
        <w:ind w:left="6480" w:hanging="360"/>
      </w:pPr>
      <w:rPr>
        <w:rFonts w:ascii="Arial" w:hAnsi="Arial" w:hint="default"/>
      </w:rPr>
    </w:lvl>
  </w:abstractNum>
  <w:abstractNum w:abstractNumId="13">
    <w:nsid w:val="5C7F4054"/>
    <w:multiLevelType w:val="hybridMultilevel"/>
    <w:tmpl w:val="555ABBDE"/>
    <w:lvl w:ilvl="0" w:tplc="A5F647DA">
      <w:start w:val="1"/>
      <w:numFmt w:val="bullet"/>
      <w:lvlText w:val="•"/>
      <w:lvlJc w:val="left"/>
      <w:pPr>
        <w:tabs>
          <w:tab w:val="num" w:pos="720"/>
        </w:tabs>
        <w:ind w:left="720" w:hanging="360"/>
      </w:pPr>
      <w:rPr>
        <w:rFonts w:ascii="Arial" w:hAnsi="Arial" w:hint="default"/>
      </w:rPr>
    </w:lvl>
    <w:lvl w:ilvl="1" w:tplc="E3FE3BFA" w:tentative="1">
      <w:start w:val="1"/>
      <w:numFmt w:val="bullet"/>
      <w:lvlText w:val="•"/>
      <w:lvlJc w:val="left"/>
      <w:pPr>
        <w:tabs>
          <w:tab w:val="num" w:pos="1440"/>
        </w:tabs>
        <w:ind w:left="1440" w:hanging="360"/>
      </w:pPr>
      <w:rPr>
        <w:rFonts w:ascii="Arial" w:hAnsi="Arial" w:hint="default"/>
      </w:rPr>
    </w:lvl>
    <w:lvl w:ilvl="2" w:tplc="56EE80E0" w:tentative="1">
      <w:start w:val="1"/>
      <w:numFmt w:val="bullet"/>
      <w:lvlText w:val="•"/>
      <w:lvlJc w:val="left"/>
      <w:pPr>
        <w:tabs>
          <w:tab w:val="num" w:pos="2160"/>
        </w:tabs>
        <w:ind w:left="2160" w:hanging="360"/>
      </w:pPr>
      <w:rPr>
        <w:rFonts w:ascii="Arial" w:hAnsi="Arial" w:hint="default"/>
      </w:rPr>
    </w:lvl>
    <w:lvl w:ilvl="3" w:tplc="A4306CDC" w:tentative="1">
      <w:start w:val="1"/>
      <w:numFmt w:val="bullet"/>
      <w:lvlText w:val="•"/>
      <w:lvlJc w:val="left"/>
      <w:pPr>
        <w:tabs>
          <w:tab w:val="num" w:pos="2880"/>
        </w:tabs>
        <w:ind w:left="2880" w:hanging="360"/>
      </w:pPr>
      <w:rPr>
        <w:rFonts w:ascii="Arial" w:hAnsi="Arial" w:hint="default"/>
      </w:rPr>
    </w:lvl>
    <w:lvl w:ilvl="4" w:tplc="9DF8DCD0" w:tentative="1">
      <w:start w:val="1"/>
      <w:numFmt w:val="bullet"/>
      <w:lvlText w:val="•"/>
      <w:lvlJc w:val="left"/>
      <w:pPr>
        <w:tabs>
          <w:tab w:val="num" w:pos="3600"/>
        </w:tabs>
        <w:ind w:left="3600" w:hanging="360"/>
      </w:pPr>
      <w:rPr>
        <w:rFonts w:ascii="Arial" w:hAnsi="Arial" w:hint="default"/>
      </w:rPr>
    </w:lvl>
    <w:lvl w:ilvl="5" w:tplc="C9DEDAF8" w:tentative="1">
      <w:start w:val="1"/>
      <w:numFmt w:val="bullet"/>
      <w:lvlText w:val="•"/>
      <w:lvlJc w:val="left"/>
      <w:pPr>
        <w:tabs>
          <w:tab w:val="num" w:pos="4320"/>
        </w:tabs>
        <w:ind w:left="4320" w:hanging="360"/>
      </w:pPr>
      <w:rPr>
        <w:rFonts w:ascii="Arial" w:hAnsi="Arial" w:hint="default"/>
      </w:rPr>
    </w:lvl>
    <w:lvl w:ilvl="6" w:tplc="ED4AF350" w:tentative="1">
      <w:start w:val="1"/>
      <w:numFmt w:val="bullet"/>
      <w:lvlText w:val="•"/>
      <w:lvlJc w:val="left"/>
      <w:pPr>
        <w:tabs>
          <w:tab w:val="num" w:pos="5040"/>
        </w:tabs>
        <w:ind w:left="5040" w:hanging="360"/>
      </w:pPr>
      <w:rPr>
        <w:rFonts w:ascii="Arial" w:hAnsi="Arial" w:hint="default"/>
      </w:rPr>
    </w:lvl>
    <w:lvl w:ilvl="7" w:tplc="C3540098" w:tentative="1">
      <w:start w:val="1"/>
      <w:numFmt w:val="bullet"/>
      <w:lvlText w:val="•"/>
      <w:lvlJc w:val="left"/>
      <w:pPr>
        <w:tabs>
          <w:tab w:val="num" w:pos="5760"/>
        </w:tabs>
        <w:ind w:left="5760" w:hanging="360"/>
      </w:pPr>
      <w:rPr>
        <w:rFonts w:ascii="Arial" w:hAnsi="Arial" w:hint="default"/>
      </w:rPr>
    </w:lvl>
    <w:lvl w:ilvl="8" w:tplc="29761A7C" w:tentative="1">
      <w:start w:val="1"/>
      <w:numFmt w:val="bullet"/>
      <w:lvlText w:val="•"/>
      <w:lvlJc w:val="left"/>
      <w:pPr>
        <w:tabs>
          <w:tab w:val="num" w:pos="6480"/>
        </w:tabs>
        <w:ind w:left="6480" w:hanging="360"/>
      </w:pPr>
      <w:rPr>
        <w:rFonts w:ascii="Arial" w:hAnsi="Arial" w:hint="default"/>
      </w:rPr>
    </w:lvl>
  </w:abstractNum>
  <w:abstractNum w:abstractNumId="14">
    <w:nsid w:val="5D8754CA"/>
    <w:multiLevelType w:val="hybridMultilevel"/>
    <w:tmpl w:val="0284EAA2"/>
    <w:lvl w:ilvl="0" w:tplc="E6F045C2">
      <w:start w:val="1"/>
      <w:numFmt w:val="bullet"/>
      <w:lvlText w:val="•"/>
      <w:lvlJc w:val="left"/>
      <w:pPr>
        <w:tabs>
          <w:tab w:val="num" w:pos="720"/>
        </w:tabs>
        <w:ind w:left="720" w:hanging="360"/>
      </w:pPr>
      <w:rPr>
        <w:rFonts w:ascii="Arial" w:hAnsi="Arial" w:hint="default"/>
      </w:rPr>
    </w:lvl>
    <w:lvl w:ilvl="1" w:tplc="7042F52E" w:tentative="1">
      <w:start w:val="1"/>
      <w:numFmt w:val="bullet"/>
      <w:lvlText w:val="•"/>
      <w:lvlJc w:val="left"/>
      <w:pPr>
        <w:tabs>
          <w:tab w:val="num" w:pos="1440"/>
        </w:tabs>
        <w:ind w:left="1440" w:hanging="360"/>
      </w:pPr>
      <w:rPr>
        <w:rFonts w:ascii="Arial" w:hAnsi="Arial" w:hint="default"/>
      </w:rPr>
    </w:lvl>
    <w:lvl w:ilvl="2" w:tplc="94EEDA08" w:tentative="1">
      <w:start w:val="1"/>
      <w:numFmt w:val="bullet"/>
      <w:lvlText w:val="•"/>
      <w:lvlJc w:val="left"/>
      <w:pPr>
        <w:tabs>
          <w:tab w:val="num" w:pos="2160"/>
        </w:tabs>
        <w:ind w:left="2160" w:hanging="360"/>
      </w:pPr>
      <w:rPr>
        <w:rFonts w:ascii="Arial" w:hAnsi="Arial" w:hint="default"/>
      </w:rPr>
    </w:lvl>
    <w:lvl w:ilvl="3" w:tplc="124A2136" w:tentative="1">
      <w:start w:val="1"/>
      <w:numFmt w:val="bullet"/>
      <w:lvlText w:val="•"/>
      <w:lvlJc w:val="left"/>
      <w:pPr>
        <w:tabs>
          <w:tab w:val="num" w:pos="2880"/>
        </w:tabs>
        <w:ind w:left="2880" w:hanging="360"/>
      </w:pPr>
      <w:rPr>
        <w:rFonts w:ascii="Arial" w:hAnsi="Arial" w:hint="default"/>
      </w:rPr>
    </w:lvl>
    <w:lvl w:ilvl="4" w:tplc="89BEC1E0" w:tentative="1">
      <w:start w:val="1"/>
      <w:numFmt w:val="bullet"/>
      <w:lvlText w:val="•"/>
      <w:lvlJc w:val="left"/>
      <w:pPr>
        <w:tabs>
          <w:tab w:val="num" w:pos="3600"/>
        </w:tabs>
        <w:ind w:left="3600" w:hanging="360"/>
      </w:pPr>
      <w:rPr>
        <w:rFonts w:ascii="Arial" w:hAnsi="Arial" w:hint="default"/>
      </w:rPr>
    </w:lvl>
    <w:lvl w:ilvl="5" w:tplc="4EB254FE" w:tentative="1">
      <w:start w:val="1"/>
      <w:numFmt w:val="bullet"/>
      <w:lvlText w:val="•"/>
      <w:lvlJc w:val="left"/>
      <w:pPr>
        <w:tabs>
          <w:tab w:val="num" w:pos="4320"/>
        </w:tabs>
        <w:ind w:left="4320" w:hanging="360"/>
      </w:pPr>
      <w:rPr>
        <w:rFonts w:ascii="Arial" w:hAnsi="Arial" w:hint="default"/>
      </w:rPr>
    </w:lvl>
    <w:lvl w:ilvl="6" w:tplc="28023012" w:tentative="1">
      <w:start w:val="1"/>
      <w:numFmt w:val="bullet"/>
      <w:lvlText w:val="•"/>
      <w:lvlJc w:val="left"/>
      <w:pPr>
        <w:tabs>
          <w:tab w:val="num" w:pos="5040"/>
        </w:tabs>
        <w:ind w:left="5040" w:hanging="360"/>
      </w:pPr>
      <w:rPr>
        <w:rFonts w:ascii="Arial" w:hAnsi="Arial" w:hint="default"/>
      </w:rPr>
    </w:lvl>
    <w:lvl w:ilvl="7" w:tplc="7332C3D0" w:tentative="1">
      <w:start w:val="1"/>
      <w:numFmt w:val="bullet"/>
      <w:lvlText w:val="•"/>
      <w:lvlJc w:val="left"/>
      <w:pPr>
        <w:tabs>
          <w:tab w:val="num" w:pos="5760"/>
        </w:tabs>
        <w:ind w:left="5760" w:hanging="360"/>
      </w:pPr>
      <w:rPr>
        <w:rFonts w:ascii="Arial" w:hAnsi="Arial" w:hint="default"/>
      </w:rPr>
    </w:lvl>
    <w:lvl w:ilvl="8" w:tplc="BAE6B9AC" w:tentative="1">
      <w:start w:val="1"/>
      <w:numFmt w:val="bullet"/>
      <w:lvlText w:val="•"/>
      <w:lvlJc w:val="left"/>
      <w:pPr>
        <w:tabs>
          <w:tab w:val="num" w:pos="6480"/>
        </w:tabs>
        <w:ind w:left="6480" w:hanging="360"/>
      </w:pPr>
      <w:rPr>
        <w:rFonts w:ascii="Arial" w:hAnsi="Arial" w:hint="default"/>
      </w:rPr>
    </w:lvl>
  </w:abstractNum>
  <w:abstractNum w:abstractNumId="15">
    <w:nsid w:val="61110D83"/>
    <w:multiLevelType w:val="hybridMultilevel"/>
    <w:tmpl w:val="501A7C2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DE0096"/>
    <w:multiLevelType w:val="hybridMultilevel"/>
    <w:tmpl w:val="2B769134"/>
    <w:lvl w:ilvl="0" w:tplc="1E8EA9D8">
      <w:start w:val="1"/>
      <w:numFmt w:val="bullet"/>
      <w:lvlText w:val="•"/>
      <w:lvlJc w:val="left"/>
      <w:pPr>
        <w:tabs>
          <w:tab w:val="num" w:pos="720"/>
        </w:tabs>
        <w:ind w:left="720" w:hanging="360"/>
      </w:pPr>
      <w:rPr>
        <w:rFonts w:ascii="Arial" w:hAnsi="Arial" w:hint="default"/>
      </w:rPr>
    </w:lvl>
    <w:lvl w:ilvl="1" w:tplc="42F878C8" w:tentative="1">
      <w:start w:val="1"/>
      <w:numFmt w:val="bullet"/>
      <w:lvlText w:val="•"/>
      <w:lvlJc w:val="left"/>
      <w:pPr>
        <w:tabs>
          <w:tab w:val="num" w:pos="1440"/>
        </w:tabs>
        <w:ind w:left="1440" w:hanging="360"/>
      </w:pPr>
      <w:rPr>
        <w:rFonts w:ascii="Arial" w:hAnsi="Arial" w:hint="default"/>
      </w:rPr>
    </w:lvl>
    <w:lvl w:ilvl="2" w:tplc="22B867CA" w:tentative="1">
      <w:start w:val="1"/>
      <w:numFmt w:val="bullet"/>
      <w:lvlText w:val="•"/>
      <w:lvlJc w:val="left"/>
      <w:pPr>
        <w:tabs>
          <w:tab w:val="num" w:pos="2160"/>
        </w:tabs>
        <w:ind w:left="2160" w:hanging="360"/>
      </w:pPr>
      <w:rPr>
        <w:rFonts w:ascii="Arial" w:hAnsi="Arial" w:hint="default"/>
      </w:rPr>
    </w:lvl>
    <w:lvl w:ilvl="3" w:tplc="3CA85B86" w:tentative="1">
      <w:start w:val="1"/>
      <w:numFmt w:val="bullet"/>
      <w:lvlText w:val="•"/>
      <w:lvlJc w:val="left"/>
      <w:pPr>
        <w:tabs>
          <w:tab w:val="num" w:pos="2880"/>
        </w:tabs>
        <w:ind w:left="2880" w:hanging="360"/>
      </w:pPr>
      <w:rPr>
        <w:rFonts w:ascii="Arial" w:hAnsi="Arial" w:hint="default"/>
      </w:rPr>
    </w:lvl>
    <w:lvl w:ilvl="4" w:tplc="77626AD8" w:tentative="1">
      <w:start w:val="1"/>
      <w:numFmt w:val="bullet"/>
      <w:lvlText w:val="•"/>
      <w:lvlJc w:val="left"/>
      <w:pPr>
        <w:tabs>
          <w:tab w:val="num" w:pos="3600"/>
        </w:tabs>
        <w:ind w:left="3600" w:hanging="360"/>
      </w:pPr>
      <w:rPr>
        <w:rFonts w:ascii="Arial" w:hAnsi="Arial" w:hint="default"/>
      </w:rPr>
    </w:lvl>
    <w:lvl w:ilvl="5" w:tplc="81DEC180" w:tentative="1">
      <w:start w:val="1"/>
      <w:numFmt w:val="bullet"/>
      <w:lvlText w:val="•"/>
      <w:lvlJc w:val="left"/>
      <w:pPr>
        <w:tabs>
          <w:tab w:val="num" w:pos="4320"/>
        </w:tabs>
        <w:ind w:left="4320" w:hanging="360"/>
      </w:pPr>
      <w:rPr>
        <w:rFonts w:ascii="Arial" w:hAnsi="Arial" w:hint="default"/>
      </w:rPr>
    </w:lvl>
    <w:lvl w:ilvl="6" w:tplc="EE167C68" w:tentative="1">
      <w:start w:val="1"/>
      <w:numFmt w:val="bullet"/>
      <w:lvlText w:val="•"/>
      <w:lvlJc w:val="left"/>
      <w:pPr>
        <w:tabs>
          <w:tab w:val="num" w:pos="5040"/>
        </w:tabs>
        <w:ind w:left="5040" w:hanging="360"/>
      </w:pPr>
      <w:rPr>
        <w:rFonts w:ascii="Arial" w:hAnsi="Arial" w:hint="default"/>
      </w:rPr>
    </w:lvl>
    <w:lvl w:ilvl="7" w:tplc="352063FE" w:tentative="1">
      <w:start w:val="1"/>
      <w:numFmt w:val="bullet"/>
      <w:lvlText w:val="•"/>
      <w:lvlJc w:val="left"/>
      <w:pPr>
        <w:tabs>
          <w:tab w:val="num" w:pos="5760"/>
        </w:tabs>
        <w:ind w:left="5760" w:hanging="360"/>
      </w:pPr>
      <w:rPr>
        <w:rFonts w:ascii="Arial" w:hAnsi="Arial" w:hint="default"/>
      </w:rPr>
    </w:lvl>
    <w:lvl w:ilvl="8" w:tplc="6C325B66"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5"/>
  </w:num>
  <w:num w:numId="3">
    <w:abstractNumId w:val="9"/>
  </w:num>
  <w:num w:numId="4">
    <w:abstractNumId w:val="7"/>
  </w:num>
  <w:num w:numId="5">
    <w:abstractNumId w:val="1"/>
  </w:num>
  <w:num w:numId="6">
    <w:abstractNumId w:val="16"/>
  </w:num>
  <w:num w:numId="7">
    <w:abstractNumId w:val="14"/>
  </w:num>
  <w:num w:numId="8">
    <w:abstractNumId w:val="4"/>
  </w:num>
  <w:num w:numId="9">
    <w:abstractNumId w:val="13"/>
  </w:num>
  <w:num w:numId="10">
    <w:abstractNumId w:val="3"/>
  </w:num>
  <w:num w:numId="11">
    <w:abstractNumId w:val="2"/>
  </w:num>
  <w:num w:numId="12">
    <w:abstractNumId w:val="12"/>
  </w:num>
  <w:num w:numId="13">
    <w:abstractNumId w:val="0"/>
  </w:num>
  <w:num w:numId="14">
    <w:abstractNumId w:val="6"/>
  </w:num>
  <w:num w:numId="15">
    <w:abstractNumId w:val="10"/>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0D7"/>
    <w:rsid w:val="00007BA7"/>
    <w:rsid w:val="000934F8"/>
    <w:rsid w:val="000E093A"/>
    <w:rsid w:val="000F59E6"/>
    <w:rsid w:val="001800B3"/>
    <w:rsid w:val="001E079E"/>
    <w:rsid w:val="00227FF0"/>
    <w:rsid w:val="00272AD4"/>
    <w:rsid w:val="00295BA2"/>
    <w:rsid w:val="002D6872"/>
    <w:rsid w:val="00345468"/>
    <w:rsid w:val="003D1DC3"/>
    <w:rsid w:val="00514BBD"/>
    <w:rsid w:val="005D74D4"/>
    <w:rsid w:val="0060517F"/>
    <w:rsid w:val="00652468"/>
    <w:rsid w:val="00663CF4"/>
    <w:rsid w:val="00677878"/>
    <w:rsid w:val="006B413F"/>
    <w:rsid w:val="006E0530"/>
    <w:rsid w:val="006E49D7"/>
    <w:rsid w:val="00740205"/>
    <w:rsid w:val="007862C0"/>
    <w:rsid w:val="00812E5F"/>
    <w:rsid w:val="00832EC0"/>
    <w:rsid w:val="0084694A"/>
    <w:rsid w:val="00856355"/>
    <w:rsid w:val="00872F46"/>
    <w:rsid w:val="008936A0"/>
    <w:rsid w:val="008B2C80"/>
    <w:rsid w:val="008C5F88"/>
    <w:rsid w:val="00916764"/>
    <w:rsid w:val="009219BD"/>
    <w:rsid w:val="00994AE9"/>
    <w:rsid w:val="009B0CFE"/>
    <w:rsid w:val="009B443A"/>
    <w:rsid w:val="00A34AB0"/>
    <w:rsid w:val="00A603E7"/>
    <w:rsid w:val="00AA2BF8"/>
    <w:rsid w:val="00AC5F2E"/>
    <w:rsid w:val="00AD5217"/>
    <w:rsid w:val="00B820D7"/>
    <w:rsid w:val="00B94431"/>
    <w:rsid w:val="00BC298A"/>
    <w:rsid w:val="00C27052"/>
    <w:rsid w:val="00D06370"/>
    <w:rsid w:val="00D722E7"/>
    <w:rsid w:val="00D77D66"/>
    <w:rsid w:val="00D806F6"/>
    <w:rsid w:val="00E05208"/>
    <w:rsid w:val="00E07A67"/>
    <w:rsid w:val="00E919A2"/>
    <w:rsid w:val="00F809D8"/>
    <w:rsid w:val="00F839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F6B072-F941-470D-9504-D16F9A51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800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0D7"/>
    <w:pPr>
      <w:ind w:left="720"/>
      <w:contextualSpacing/>
    </w:pPr>
  </w:style>
  <w:style w:type="character" w:customStyle="1" w:styleId="apple-converted-space">
    <w:name w:val="apple-converted-space"/>
    <w:basedOn w:val="a0"/>
    <w:rsid w:val="00E05208"/>
  </w:style>
  <w:style w:type="paragraph" w:styleId="a4">
    <w:name w:val="Normal (Web)"/>
    <w:basedOn w:val="a"/>
    <w:uiPriority w:val="99"/>
    <w:semiHidden/>
    <w:unhideWhenUsed/>
    <w:rsid w:val="007862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1800B3"/>
    <w:rPr>
      <w:rFonts w:ascii="Times New Roman" w:eastAsia="Times New Roman" w:hAnsi="Times New Roman" w:cs="Times New Roman"/>
      <w:b/>
      <w:bCs/>
      <w:sz w:val="27"/>
      <w:szCs w:val="27"/>
      <w:lang w:eastAsia="ru-RU"/>
    </w:rPr>
  </w:style>
  <w:style w:type="character" w:styleId="a5">
    <w:name w:val="Strong"/>
    <w:basedOn w:val="a0"/>
    <w:uiPriority w:val="22"/>
    <w:qFormat/>
    <w:rsid w:val="001800B3"/>
    <w:rPr>
      <w:b/>
      <w:bCs/>
    </w:rPr>
  </w:style>
  <w:style w:type="paragraph" w:styleId="a6">
    <w:name w:val="header"/>
    <w:basedOn w:val="a"/>
    <w:link w:val="a7"/>
    <w:uiPriority w:val="99"/>
    <w:unhideWhenUsed/>
    <w:rsid w:val="00AD521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D5217"/>
  </w:style>
  <w:style w:type="paragraph" w:styleId="a8">
    <w:name w:val="footer"/>
    <w:basedOn w:val="a"/>
    <w:link w:val="a9"/>
    <w:uiPriority w:val="99"/>
    <w:unhideWhenUsed/>
    <w:rsid w:val="00AD521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D5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76696">
      <w:bodyDiv w:val="1"/>
      <w:marLeft w:val="0"/>
      <w:marRight w:val="0"/>
      <w:marTop w:val="0"/>
      <w:marBottom w:val="0"/>
      <w:divBdr>
        <w:top w:val="none" w:sz="0" w:space="0" w:color="auto"/>
        <w:left w:val="none" w:sz="0" w:space="0" w:color="auto"/>
        <w:bottom w:val="none" w:sz="0" w:space="0" w:color="auto"/>
        <w:right w:val="none" w:sz="0" w:space="0" w:color="auto"/>
      </w:divBdr>
    </w:div>
    <w:div w:id="166868936">
      <w:bodyDiv w:val="1"/>
      <w:marLeft w:val="0"/>
      <w:marRight w:val="0"/>
      <w:marTop w:val="0"/>
      <w:marBottom w:val="0"/>
      <w:divBdr>
        <w:top w:val="none" w:sz="0" w:space="0" w:color="auto"/>
        <w:left w:val="none" w:sz="0" w:space="0" w:color="auto"/>
        <w:bottom w:val="none" w:sz="0" w:space="0" w:color="auto"/>
        <w:right w:val="none" w:sz="0" w:space="0" w:color="auto"/>
      </w:divBdr>
      <w:divsChild>
        <w:div w:id="575172478">
          <w:marLeft w:val="547"/>
          <w:marRight w:val="0"/>
          <w:marTop w:val="82"/>
          <w:marBottom w:val="120"/>
          <w:divBdr>
            <w:top w:val="none" w:sz="0" w:space="0" w:color="auto"/>
            <w:left w:val="none" w:sz="0" w:space="0" w:color="auto"/>
            <w:bottom w:val="none" w:sz="0" w:space="0" w:color="auto"/>
            <w:right w:val="none" w:sz="0" w:space="0" w:color="auto"/>
          </w:divBdr>
        </w:div>
        <w:div w:id="381755572">
          <w:marLeft w:val="547"/>
          <w:marRight w:val="0"/>
          <w:marTop w:val="82"/>
          <w:marBottom w:val="120"/>
          <w:divBdr>
            <w:top w:val="none" w:sz="0" w:space="0" w:color="auto"/>
            <w:left w:val="none" w:sz="0" w:space="0" w:color="auto"/>
            <w:bottom w:val="none" w:sz="0" w:space="0" w:color="auto"/>
            <w:right w:val="none" w:sz="0" w:space="0" w:color="auto"/>
          </w:divBdr>
        </w:div>
        <w:div w:id="2121483276">
          <w:marLeft w:val="547"/>
          <w:marRight w:val="0"/>
          <w:marTop w:val="82"/>
          <w:marBottom w:val="120"/>
          <w:divBdr>
            <w:top w:val="none" w:sz="0" w:space="0" w:color="auto"/>
            <w:left w:val="none" w:sz="0" w:space="0" w:color="auto"/>
            <w:bottom w:val="none" w:sz="0" w:space="0" w:color="auto"/>
            <w:right w:val="none" w:sz="0" w:space="0" w:color="auto"/>
          </w:divBdr>
        </w:div>
        <w:div w:id="1885021529">
          <w:marLeft w:val="547"/>
          <w:marRight w:val="0"/>
          <w:marTop w:val="82"/>
          <w:marBottom w:val="120"/>
          <w:divBdr>
            <w:top w:val="none" w:sz="0" w:space="0" w:color="auto"/>
            <w:left w:val="none" w:sz="0" w:space="0" w:color="auto"/>
            <w:bottom w:val="none" w:sz="0" w:space="0" w:color="auto"/>
            <w:right w:val="none" w:sz="0" w:space="0" w:color="auto"/>
          </w:divBdr>
        </w:div>
        <w:div w:id="326058957">
          <w:marLeft w:val="547"/>
          <w:marRight w:val="0"/>
          <w:marTop w:val="82"/>
          <w:marBottom w:val="120"/>
          <w:divBdr>
            <w:top w:val="none" w:sz="0" w:space="0" w:color="auto"/>
            <w:left w:val="none" w:sz="0" w:space="0" w:color="auto"/>
            <w:bottom w:val="none" w:sz="0" w:space="0" w:color="auto"/>
            <w:right w:val="none" w:sz="0" w:space="0" w:color="auto"/>
          </w:divBdr>
        </w:div>
        <w:div w:id="832449770">
          <w:marLeft w:val="547"/>
          <w:marRight w:val="0"/>
          <w:marTop w:val="82"/>
          <w:marBottom w:val="120"/>
          <w:divBdr>
            <w:top w:val="none" w:sz="0" w:space="0" w:color="auto"/>
            <w:left w:val="none" w:sz="0" w:space="0" w:color="auto"/>
            <w:bottom w:val="none" w:sz="0" w:space="0" w:color="auto"/>
            <w:right w:val="none" w:sz="0" w:space="0" w:color="auto"/>
          </w:divBdr>
        </w:div>
        <w:div w:id="1299920857">
          <w:marLeft w:val="547"/>
          <w:marRight w:val="0"/>
          <w:marTop w:val="82"/>
          <w:marBottom w:val="120"/>
          <w:divBdr>
            <w:top w:val="none" w:sz="0" w:space="0" w:color="auto"/>
            <w:left w:val="none" w:sz="0" w:space="0" w:color="auto"/>
            <w:bottom w:val="none" w:sz="0" w:space="0" w:color="auto"/>
            <w:right w:val="none" w:sz="0" w:space="0" w:color="auto"/>
          </w:divBdr>
        </w:div>
      </w:divsChild>
    </w:div>
    <w:div w:id="237135224">
      <w:bodyDiv w:val="1"/>
      <w:marLeft w:val="0"/>
      <w:marRight w:val="0"/>
      <w:marTop w:val="0"/>
      <w:marBottom w:val="0"/>
      <w:divBdr>
        <w:top w:val="none" w:sz="0" w:space="0" w:color="auto"/>
        <w:left w:val="none" w:sz="0" w:space="0" w:color="auto"/>
        <w:bottom w:val="none" w:sz="0" w:space="0" w:color="auto"/>
        <w:right w:val="none" w:sz="0" w:space="0" w:color="auto"/>
      </w:divBdr>
    </w:div>
    <w:div w:id="254555905">
      <w:bodyDiv w:val="1"/>
      <w:marLeft w:val="0"/>
      <w:marRight w:val="0"/>
      <w:marTop w:val="0"/>
      <w:marBottom w:val="0"/>
      <w:divBdr>
        <w:top w:val="none" w:sz="0" w:space="0" w:color="auto"/>
        <w:left w:val="none" w:sz="0" w:space="0" w:color="auto"/>
        <w:bottom w:val="none" w:sz="0" w:space="0" w:color="auto"/>
        <w:right w:val="none" w:sz="0" w:space="0" w:color="auto"/>
      </w:divBdr>
      <w:divsChild>
        <w:div w:id="286282701">
          <w:marLeft w:val="547"/>
          <w:marRight w:val="0"/>
          <w:marTop w:val="82"/>
          <w:marBottom w:val="120"/>
          <w:divBdr>
            <w:top w:val="none" w:sz="0" w:space="0" w:color="auto"/>
            <w:left w:val="none" w:sz="0" w:space="0" w:color="auto"/>
            <w:bottom w:val="none" w:sz="0" w:space="0" w:color="auto"/>
            <w:right w:val="none" w:sz="0" w:space="0" w:color="auto"/>
          </w:divBdr>
        </w:div>
      </w:divsChild>
    </w:div>
    <w:div w:id="275715192">
      <w:bodyDiv w:val="1"/>
      <w:marLeft w:val="0"/>
      <w:marRight w:val="0"/>
      <w:marTop w:val="0"/>
      <w:marBottom w:val="0"/>
      <w:divBdr>
        <w:top w:val="none" w:sz="0" w:space="0" w:color="auto"/>
        <w:left w:val="none" w:sz="0" w:space="0" w:color="auto"/>
        <w:bottom w:val="none" w:sz="0" w:space="0" w:color="auto"/>
        <w:right w:val="none" w:sz="0" w:space="0" w:color="auto"/>
      </w:divBdr>
      <w:divsChild>
        <w:div w:id="35013323">
          <w:marLeft w:val="547"/>
          <w:marRight w:val="0"/>
          <w:marTop w:val="77"/>
          <w:marBottom w:val="120"/>
          <w:divBdr>
            <w:top w:val="none" w:sz="0" w:space="0" w:color="auto"/>
            <w:left w:val="none" w:sz="0" w:space="0" w:color="auto"/>
            <w:bottom w:val="none" w:sz="0" w:space="0" w:color="auto"/>
            <w:right w:val="none" w:sz="0" w:space="0" w:color="auto"/>
          </w:divBdr>
        </w:div>
      </w:divsChild>
    </w:div>
    <w:div w:id="342561894">
      <w:bodyDiv w:val="1"/>
      <w:marLeft w:val="0"/>
      <w:marRight w:val="0"/>
      <w:marTop w:val="0"/>
      <w:marBottom w:val="0"/>
      <w:divBdr>
        <w:top w:val="none" w:sz="0" w:space="0" w:color="auto"/>
        <w:left w:val="none" w:sz="0" w:space="0" w:color="auto"/>
        <w:bottom w:val="none" w:sz="0" w:space="0" w:color="auto"/>
        <w:right w:val="none" w:sz="0" w:space="0" w:color="auto"/>
      </w:divBdr>
      <w:divsChild>
        <w:div w:id="1724256636">
          <w:marLeft w:val="547"/>
          <w:marRight w:val="0"/>
          <w:marTop w:val="86"/>
          <w:marBottom w:val="120"/>
          <w:divBdr>
            <w:top w:val="none" w:sz="0" w:space="0" w:color="auto"/>
            <w:left w:val="none" w:sz="0" w:space="0" w:color="auto"/>
            <w:bottom w:val="none" w:sz="0" w:space="0" w:color="auto"/>
            <w:right w:val="none" w:sz="0" w:space="0" w:color="auto"/>
          </w:divBdr>
        </w:div>
        <w:div w:id="726731248">
          <w:marLeft w:val="547"/>
          <w:marRight w:val="0"/>
          <w:marTop w:val="86"/>
          <w:marBottom w:val="120"/>
          <w:divBdr>
            <w:top w:val="none" w:sz="0" w:space="0" w:color="auto"/>
            <w:left w:val="none" w:sz="0" w:space="0" w:color="auto"/>
            <w:bottom w:val="none" w:sz="0" w:space="0" w:color="auto"/>
            <w:right w:val="none" w:sz="0" w:space="0" w:color="auto"/>
          </w:divBdr>
        </w:div>
        <w:div w:id="1975988415">
          <w:marLeft w:val="547"/>
          <w:marRight w:val="0"/>
          <w:marTop w:val="86"/>
          <w:marBottom w:val="120"/>
          <w:divBdr>
            <w:top w:val="none" w:sz="0" w:space="0" w:color="auto"/>
            <w:left w:val="none" w:sz="0" w:space="0" w:color="auto"/>
            <w:bottom w:val="none" w:sz="0" w:space="0" w:color="auto"/>
            <w:right w:val="none" w:sz="0" w:space="0" w:color="auto"/>
          </w:divBdr>
        </w:div>
      </w:divsChild>
    </w:div>
    <w:div w:id="551817786">
      <w:bodyDiv w:val="1"/>
      <w:marLeft w:val="0"/>
      <w:marRight w:val="0"/>
      <w:marTop w:val="0"/>
      <w:marBottom w:val="0"/>
      <w:divBdr>
        <w:top w:val="none" w:sz="0" w:space="0" w:color="auto"/>
        <w:left w:val="none" w:sz="0" w:space="0" w:color="auto"/>
        <w:bottom w:val="none" w:sz="0" w:space="0" w:color="auto"/>
        <w:right w:val="none" w:sz="0" w:space="0" w:color="auto"/>
      </w:divBdr>
      <w:divsChild>
        <w:div w:id="1869024579">
          <w:marLeft w:val="547"/>
          <w:marRight w:val="0"/>
          <w:marTop w:val="77"/>
          <w:marBottom w:val="120"/>
          <w:divBdr>
            <w:top w:val="none" w:sz="0" w:space="0" w:color="auto"/>
            <w:left w:val="none" w:sz="0" w:space="0" w:color="auto"/>
            <w:bottom w:val="none" w:sz="0" w:space="0" w:color="auto"/>
            <w:right w:val="none" w:sz="0" w:space="0" w:color="auto"/>
          </w:divBdr>
        </w:div>
        <w:div w:id="2091611721">
          <w:marLeft w:val="547"/>
          <w:marRight w:val="0"/>
          <w:marTop w:val="77"/>
          <w:marBottom w:val="120"/>
          <w:divBdr>
            <w:top w:val="none" w:sz="0" w:space="0" w:color="auto"/>
            <w:left w:val="none" w:sz="0" w:space="0" w:color="auto"/>
            <w:bottom w:val="none" w:sz="0" w:space="0" w:color="auto"/>
            <w:right w:val="none" w:sz="0" w:space="0" w:color="auto"/>
          </w:divBdr>
        </w:div>
        <w:div w:id="1605963958">
          <w:marLeft w:val="547"/>
          <w:marRight w:val="0"/>
          <w:marTop w:val="77"/>
          <w:marBottom w:val="120"/>
          <w:divBdr>
            <w:top w:val="none" w:sz="0" w:space="0" w:color="auto"/>
            <w:left w:val="none" w:sz="0" w:space="0" w:color="auto"/>
            <w:bottom w:val="none" w:sz="0" w:space="0" w:color="auto"/>
            <w:right w:val="none" w:sz="0" w:space="0" w:color="auto"/>
          </w:divBdr>
        </w:div>
      </w:divsChild>
    </w:div>
    <w:div w:id="806700432">
      <w:bodyDiv w:val="1"/>
      <w:marLeft w:val="0"/>
      <w:marRight w:val="0"/>
      <w:marTop w:val="0"/>
      <w:marBottom w:val="0"/>
      <w:divBdr>
        <w:top w:val="none" w:sz="0" w:space="0" w:color="auto"/>
        <w:left w:val="none" w:sz="0" w:space="0" w:color="auto"/>
        <w:bottom w:val="none" w:sz="0" w:space="0" w:color="auto"/>
        <w:right w:val="none" w:sz="0" w:space="0" w:color="auto"/>
      </w:divBdr>
      <w:divsChild>
        <w:div w:id="370570109">
          <w:marLeft w:val="547"/>
          <w:marRight w:val="0"/>
          <w:marTop w:val="67"/>
          <w:marBottom w:val="120"/>
          <w:divBdr>
            <w:top w:val="none" w:sz="0" w:space="0" w:color="auto"/>
            <w:left w:val="none" w:sz="0" w:space="0" w:color="auto"/>
            <w:bottom w:val="none" w:sz="0" w:space="0" w:color="auto"/>
            <w:right w:val="none" w:sz="0" w:space="0" w:color="auto"/>
          </w:divBdr>
        </w:div>
      </w:divsChild>
    </w:div>
    <w:div w:id="848908229">
      <w:bodyDiv w:val="1"/>
      <w:marLeft w:val="0"/>
      <w:marRight w:val="0"/>
      <w:marTop w:val="0"/>
      <w:marBottom w:val="0"/>
      <w:divBdr>
        <w:top w:val="none" w:sz="0" w:space="0" w:color="auto"/>
        <w:left w:val="none" w:sz="0" w:space="0" w:color="auto"/>
        <w:bottom w:val="none" w:sz="0" w:space="0" w:color="auto"/>
        <w:right w:val="none" w:sz="0" w:space="0" w:color="auto"/>
      </w:divBdr>
      <w:divsChild>
        <w:div w:id="2061125394">
          <w:marLeft w:val="547"/>
          <w:marRight w:val="0"/>
          <w:marTop w:val="82"/>
          <w:marBottom w:val="120"/>
          <w:divBdr>
            <w:top w:val="none" w:sz="0" w:space="0" w:color="auto"/>
            <w:left w:val="none" w:sz="0" w:space="0" w:color="auto"/>
            <w:bottom w:val="none" w:sz="0" w:space="0" w:color="auto"/>
            <w:right w:val="none" w:sz="0" w:space="0" w:color="auto"/>
          </w:divBdr>
        </w:div>
        <w:div w:id="1767769263">
          <w:marLeft w:val="547"/>
          <w:marRight w:val="0"/>
          <w:marTop w:val="82"/>
          <w:marBottom w:val="120"/>
          <w:divBdr>
            <w:top w:val="none" w:sz="0" w:space="0" w:color="auto"/>
            <w:left w:val="none" w:sz="0" w:space="0" w:color="auto"/>
            <w:bottom w:val="none" w:sz="0" w:space="0" w:color="auto"/>
            <w:right w:val="none" w:sz="0" w:space="0" w:color="auto"/>
          </w:divBdr>
        </w:div>
      </w:divsChild>
    </w:div>
    <w:div w:id="1180578918">
      <w:bodyDiv w:val="1"/>
      <w:marLeft w:val="0"/>
      <w:marRight w:val="0"/>
      <w:marTop w:val="0"/>
      <w:marBottom w:val="0"/>
      <w:divBdr>
        <w:top w:val="none" w:sz="0" w:space="0" w:color="auto"/>
        <w:left w:val="none" w:sz="0" w:space="0" w:color="auto"/>
        <w:bottom w:val="none" w:sz="0" w:space="0" w:color="auto"/>
        <w:right w:val="none" w:sz="0" w:space="0" w:color="auto"/>
      </w:divBdr>
      <w:divsChild>
        <w:div w:id="385180629">
          <w:marLeft w:val="547"/>
          <w:marRight w:val="0"/>
          <w:marTop w:val="77"/>
          <w:marBottom w:val="120"/>
          <w:divBdr>
            <w:top w:val="none" w:sz="0" w:space="0" w:color="auto"/>
            <w:left w:val="none" w:sz="0" w:space="0" w:color="auto"/>
            <w:bottom w:val="none" w:sz="0" w:space="0" w:color="auto"/>
            <w:right w:val="none" w:sz="0" w:space="0" w:color="auto"/>
          </w:divBdr>
        </w:div>
        <w:div w:id="269163861">
          <w:marLeft w:val="547"/>
          <w:marRight w:val="0"/>
          <w:marTop w:val="77"/>
          <w:marBottom w:val="120"/>
          <w:divBdr>
            <w:top w:val="none" w:sz="0" w:space="0" w:color="auto"/>
            <w:left w:val="none" w:sz="0" w:space="0" w:color="auto"/>
            <w:bottom w:val="none" w:sz="0" w:space="0" w:color="auto"/>
            <w:right w:val="none" w:sz="0" w:space="0" w:color="auto"/>
          </w:divBdr>
        </w:div>
      </w:divsChild>
    </w:div>
    <w:div w:id="1302733768">
      <w:bodyDiv w:val="1"/>
      <w:marLeft w:val="0"/>
      <w:marRight w:val="0"/>
      <w:marTop w:val="0"/>
      <w:marBottom w:val="0"/>
      <w:divBdr>
        <w:top w:val="none" w:sz="0" w:space="0" w:color="auto"/>
        <w:left w:val="none" w:sz="0" w:space="0" w:color="auto"/>
        <w:bottom w:val="none" w:sz="0" w:space="0" w:color="auto"/>
        <w:right w:val="none" w:sz="0" w:space="0" w:color="auto"/>
      </w:divBdr>
    </w:div>
    <w:div w:id="1384282563">
      <w:bodyDiv w:val="1"/>
      <w:marLeft w:val="0"/>
      <w:marRight w:val="0"/>
      <w:marTop w:val="0"/>
      <w:marBottom w:val="0"/>
      <w:divBdr>
        <w:top w:val="none" w:sz="0" w:space="0" w:color="auto"/>
        <w:left w:val="none" w:sz="0" w:space="0" w:color="auto"/>
        <w:bottom w:val="none" w:sz="0" w:space="0" w:color="auto"/>
        <w:right w:val="none" w:sz="0" w:space="0" w:color="auto"/>
      </w:divBdr>
    </w:div>
    <w:div w:id="1602568968">
      <w:bodyDiv w:val="1"/>
      <w:marLeft w:val="0"/>
      <w:marRight w:val="0"/>
      <w:marTop w:val="0"/>
      <w:marBottom w:val="0"/>
      <w:divBdr>
        <w:top w:val="none" w:sz="0" w:space="0" w:color="auto"/>
        <w:left w:val="none" w:sz="0" w:space="0" w:color="auto"/>
        <w:bottom w:val="none" w:sz="0" w:space="0" w:color="auto"/>
        <w:right w:val="none" w:sz="0" w:space="0" w:color="auto"/>
      </w:divBdr>
    </w:div>
    <w:div w:id="1626422285">
      <w:bodyDiv w:val="1"/>
      <w:marLeft w:val="0"/>
      <w:marRight w:val="0"/>
      <w:marTop w:val="0"/>
      <w:marBottom w:val="0"/>
      <w:divBdr>
        <w:top w:val="none" w:sz="0" w:space="0" w:color="auto"/>
        <w:left w:val="none" w:sz="0" w:space="0" w:color="auto"/>
        <w:bottom w:val="none" w:sz="0" w:space="0" w:color="auto"/>
        <w:right w:val="none" w:sz="0" w:space="0" w:color="auto"/>
      </w:divBdr>
    </w:div>
    <w:div w:id="1633442337">
      <w:bodyDiv w:val="1"/>
      <w:marLeft w:val="0"/>
      <w:marRight w:val="0"/>
      <w:marTop w:val="0"/>
      <w:marBottom w:val="0"/>
      <w:divBdr>
        <w:top w:val="none" w:sz="0" w:space="0" w:color="auto"/>
        <w:left w:val="none" w:sz="0" w:space="0" w:color="auto"/>
        <w:bottom w:val="none" w:sz="0" w:space="0" w:color="auto"/>
        <w:right w:val="none" w:sz="0" w:space="0" w:color="auto"/>
      </w:divBdr>
      <w:divsChild>
        <w:div w:id="1718159510">
          <w:marLeft w:val="547"/>
          <w:marRight w:val="0"/>
          <w:marTop w:val="115"/>
          <w:marBottom w:val="120"/>
          <w:divBdr>
            <w:top w:val="none" w:sz="0" w:space="0" w:color="auto"/>
            <w:left w:val="none" w:sz="0" w:space="0" w:color="auto"/>
            <w:bottom w:val="none" w:sz="0" w:space="0" w:color="auto"/>
            <w:right w:val="none" w:sz="0" w:space="0" w:color="auto"/>
          </w:divBdr>
        </w:div>
        <w:div w:id="788666051">
          <w:marLeft w:val="547"/>
          <w:marRight w:val="0"/>
          <w:marTop w:val="115"/>
          <w:marBottom w:val="120"/>
          <w:divBdr>
            <w:top w:val="none" w:sz="0" w:space="0" w:color="auto"/>
            <w:left w:val="none" w:sz="0" w:space="0" w:color="auto"/>
            <w:bottom w:val="none" w:sz="0" w:space="0" w:color="auto"/>
            <w:right w:val="none" w:sz="0" w:space="0" w:color="auto"/>
          </w:divBdr>
        </w:div>
        <w:div w:id="1880775376">
          <w:marLeft w:val="547"/>
          <w:marRight w:val="0"/>
          <w:marTop w:val="115"/>
          <w:marBottom w:val="120"/>
          <w:divBdr>
            <w:top w:val="none" w:sz="0" w:space="0" w:color="auto"/>
            <w:left w:val="none" w:sz="0" w:space="0" w:color="auto"/>
            <w:bottom w:val="none" w:sz="0" w:space="0" w:color="auto"/>
            <w:right w:val="none" w:sz="0" w:space="0" w:color="auto"/>
          </w:divBdr>
        </w:div>
        <w:div w:id="1494951041">
          <w:marLeft w:val="547"/>
          <w:marRight w:val="0"/>
          <w:marTop w:val="115"/>
          <w:marBottom w:val="120"/>
          <w:divBdr>
            <w:top w:val="none" w:sz="0" w:space="0" w:color="auto"/>
            <w:left w:val="none" w:sz="0" w:space="0" w:color="auto"/>
            <w:bottom w:val="none" w:sz="0" w:space="0" w:color="auto"/>
            <w:right w:val="none" w:sz="0" w:space="0" w:color="auto"/>
          </w:divBdr>
        </w:div>
        <w:div w:id="289673660">
          <w:marLeft w:val="547"/>
          <w:marRight w:val="0"/>
          <w:marTop w:val="115"/>
          <w:marBottom w:val="120"/>
          <w:divBdr>
            <w:top w:val="none" w:sz="0" w:space="0" w:color="auto"/>
            <w:left w:val="none" w:sz="0" w:space="0" w:color="auto"/>
            <w:bottom w:val="none" w:sz="0" w:space="0" w:color="auto"/>
            <w:right w:val="none" w:sz="0" w:space="0" w:color="auto"/>
          </w:divBdr>
        </w:div>
      </w:divsChild>
    </w:div>
    <w:div w:id="1648705563">
      <w:bodyDiv w:val="1"/>
      <w:marLeft w:val="0"/>
      <w:marRight w:val="0"/>
      <w:marTop w:val="0"/>
      <w:marBottom w:val="0"/>
      <w:divBdr>
        <w:top w:val="none" w:sz="0" w:space="0" w:color="auto"/>
        <w:left w:val="none" w:sz="0" w:space="0" w:color="auto"/>
        <w:bottom w:val="none" w:sz="0" w:space="0" w:color="auto"/>
        <w:right w:val="none" w:sz="0" w:space="0" w:color="auto"/>
      </w:divBdr>
      <w:divsChild>
        <w:div w:id="1898661294">
          <w:marLeft w:val="547"/>
          <w:marRight w:val="0"/>
          <w:marTop w:val="86"/>
          <w:marBottom w:val="120"/>
          <w:divBdr>
            <w:top w:val="none" w:sz="0" w:space="0" w:color="auto"/>
            <w:left w:val="none" w:sz="0" w:space="0" w:color="auto"/>
            <w:bottom w:val="none" w:sz="0" w:space="0" w:color="auto"/>
            <w:right w:val="none" w:sz="0" w:space="0" w:color="auto"/>
          </w:divBdr>
        </w:div>
        <w:div w:id="1499155130">
          <w:marLeft w:val="547"/>
          <w:marRight w:val="0"/>
          <w:marTop w:val="86"/>
          <w:marBottom w:val="120"/>
          <w:divBdr>
            <w:top w:val="none" w:sz="0" w:space="0" w:color="auto"/>
            <w:left w:val="none" w:sz="0" w:space="0" w:color="auto"/>
            <w:bottom w:val="none" w:sz="0" w:space="0" w:color="auto"/>
            <w:right w:val="none" w:sz="0" w:space="0" w:color="auto"/>
          </w:divBdr>
        </w:div>
        <w:div w:id="1672835075">
          <w:marLeft w:val="547"/>
          <w:marRight w:val="0"/>
          <w:marTop w:val="86"/>
          <w:marBottom w:val="120"/>
          <w:divBdr>
            <w:top w:val="none" w:sz="0" w:space="0" w:color="auto"/>
            <w:left w:val="none" w:sz="0" w:space="0" w:color="auto"/>
            <w:bottom w:val="none" w:sz="0" w:space="0" w:color="auto"/>
            <w:right w:val="none" w:sz="0" w:space="0" w:color="auto"/>
          </w:divBdr>
        </w:div>
        <w:div w:id="1137335253">
          <w:marLeft w:val="547"/>
          <w:marRight w:val="0"/>
          <w:marTop w:val="86"/>
          <w:marBottom w:val="120"/>
          <w:divBdr>
            <w:top w:val="none" w:sz="0" w:space="0" w:color="auto"/>
            <w:left w:val="none" w:sz="0" w:space="0" w:color="auto"/>
            <w:bottom w:val="none" w:sz="0" w:space="0" w:color="auto"/>
            <w:right w:val="none" w:sz="0" w:space="0" w:color="auto"/>
          </w:divBdr>
        </w:div>
        <w:div w:id="386026020">
          <w:marLeft w:val="547"/>
          <w:marRight w:val="0"/>
          <w:marTop w:val="86"/>
          <w:marBottom w:val="120"/>
          <w:divBdr>
            <w:top w:val="none" w:sz="0" w:space="0" w:color="auto"/>
            <w:left w:val="none" w:sz="0" w:space="0" w:color="auto"/>
            <w:bottom w:val="none" w:sz="0" w:space="0" w:color="auto"/>
            <w:right w:val="none" w:sz="0" w:space="0" w:color="auto"/>
          </w:divBdr>
        </w:div>
      </w:divsChild>
    </w:div>
    <w:div w:id="1858813589">
      <w:bodyDiv w:val="1"/>
      <w:marLeft w:val="0"/>
      <w:marRight w:val="0"/>
      <w:marTop w:val="0"/>
      <w:marBottom w:val="0"/>
      <w:divBdr>
        <w:top w:val="none" w:sz="0" w:space="0" w:color="auto"/>
        <w:left w:val="none" w:sz="0" w:space="0" w:color="auto"/>
        <w:bottom w:val="none" w:sz="0" w:space="0" w:color="auto"/>
        <w:right w:val="none" w:sz="0" w:space="0" w:color="auto"/>
      </w:divBdr>
      <w:divsChild>
        <w:div w:id="1378430582">
          <w:marLeft w:val="547"/>
          <w:marRight w:val="0"/>
          <w:marTop w:val="77"/>
          <w:marBottom w:val="120"/>
          <w:divBdr>
            <w:top w:val="none" w:sz="0" w:space="0" w:color="auto"/>
            <w:left w:val="none" w:sz="0" w:space="0" w:color="auto"/>
            <w:bottom w:val="none" w:sz="0" w:space="0" w:color="auto"/>
            <w:right w:val="none" w:sz="0" w:space="0" w:color="auto"/>
          </w:divBdr>
        </w:div>
        <w:div w:id="974915544">
          <w:marLeft w:val="547"/>
          <w:marRight w:val="0"/>
          <w:marTop w:val="77"/>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1769</Words>
  <Characters>10088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Кулагины</dc:creator>
  <cp:keywords/>
  <dc:description/>
  <cp:lastModifiedBy>admin</cp:lastModifiedBy>
  <cp:revision>2</cp:revision>
  <cp:lastPrinted>2016-03-02T09:15:00Z</cp:lastPrinted>
  <dcterms:created xsi:type="dcterms:W3CDTF">2021-04-16T06:41:00Z</dcterms:created>
  <dcterms:modified xsi:type="dcterms:W3CDTF">2021-04-16T06:41:00Z</dcterms:modified>
</cp:coreProperties>
</file>