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0D" w:rsidRDefault="00E5720D">
      <w:pPr>
        <w:tabs>
          <w:tab w:val="left" w:pos="5985"/>
        </w:tabs>
        <w:jc w:val="center"/>
        <w:rPr>
          <w:sz w:val="28"/>
          <w:szCs w:val="28"/>
        </w:rPr>
      </w:pPr>
    </w:p>
    <w:tbl>
      <w:tblPr>
        <w:tblStyle w:val="af7"/>
        <w:tblW w:w="10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5"/>
        <w:gridCol w:w="4783"/>
      </w:tblGrid>
      <w:tr w:rsidR="00E5720D">
        <w:trPr>
          <w:trHeight w:val="2371"/>
        </w:trPr>
        <w:tc>
          <w:tcPr>
            <w:tcW w:w="5386" w:type="dxa"/>
          </w:tcPr>
          <w:p w:rsidR="00E5720D" w:rsidRDefault="00500CA7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УТВЕРЖДАЮ: </w:t>
            </w:r>
          </w:p>
          <w:p w:rsidR="00E5720D" w:rsidRDefault="00E5720D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20D" w:rsidRDefault="00500CA7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спорта</w:t>
            </w:r>
          </w:p>
          <w:p w:rsidR="00E5720D" w:rsidRDefault="005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Иркутской области</w:t>
            </w:r>
          </w:p>
          <w:p w:rsidR="00E5720D" w:rsidRDefault="005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______________П.А.Богатырев</w:t>
            </w:r>
          </w:p>
          <w:p w:rsidR="00E5720D" w:rsidRDefault="009C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«___»_______________2024</w:t>
            </w:r>
            <w:r w:rsidR="00500CA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5720D" w:rsidRDefault="00E5720D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E5720D" w:rsidRDefault="00500CA7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E5720D" w:rsidRDefault="00500CA7">
            <w:pPr>
              <w:tabs>
                <w:tab w:val="left" w:pos="5985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E5720D" w:rsidRDefault="005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образования</w:t>
            </w:r>
          </w:p>
          <w:p w:rsidR="00E5720D" w:rsidRDefault="0050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Иркутской области</w:t>
            </w:r>
          </w:p>
          <w:p w:rsidR="00E5720D" w:rsidRDefault="00500CA7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____________М.А.Парфенов</w:t>
            </w:r>
          </w:p>
          <w:p w:rsidR="00E5720D" w:rsidRDefault="009C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«___»________________2024</w:t>
            </w:r>
            <w:r w:rsidR="00500CA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5720D" w:rsidRDefault="00E5720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720D" w:rsidRDefault="00500CA7">
      <w:pPr>
        <w:tabs>
          <w:tab w:val="left" w:pos="5985"/>
        </w:tabs>
      </w:pPr>
      <w:r>
        <w:t xml:space="preserve"> </w:t>
      </w:r>
    </w:p>
    <w:p w:rsidR="00E5720D" w:rsidRDefault="00E5720D">
      <w:pPr>
        <w:tabs>
          <w:tab w:val="left" w:pos="5985"/>
        </w:tabs>
      </w:pPr>
    </w:p>
    <w:p w:rsidR="00E5720D" w:rsidRDefault="00E5720D">
      <w:pPr>
        <w:tabs>
          <w:tab w:val="left" w:pos="5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5720D" w:rsidRDefault="00E5720D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720D" w:rsidRDefault="00500CA7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E5720D" w:rsidRDefault="00500CA7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проведении Спартакиады </w:t>
      </w:r>
      <w:r>
        <w:rPr>
          <w:rFonts w:ascii="Times New Roman" w:hAnsi="Times New Roman" w:cs="Times New Roman"/>
          <w:b/>
          <w:sz w:val="32"/>
          <w:szCs w:val="32"/>
        </w:rPr>
        <w:t xml:space="preserve">спортивных клубов общеобразовательных организаций Иркутской области </w:t>
      </w:r>
    </w:p>
    <w:p w:rsidR="00E5720D" w:rsidRDefault="009C6EF2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2024-2025</w:t>
      </w:r>
      <w:r w:rsidR="00500CA7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E5720D" w:rsidRDefault="00E5720D">
      <w:pPr>
        <w:rPr>
          <w:rFonts w:ascii="Times New Roman" w:hAnsi="Times New Roman" w:cs="Times New Roman"/>
          <w:sz w:val="28"/>
          <w:szCs w:val="28"/>
        </w:rPr>
      </w:pPr>
    </w:p>
    <w:p w:rsidR="00E5720D" w:rsidRDefault="00E5720D">
      <w:pPr>
        <w:rPr>
          <w:rFonts w:ascii="Times New Roman" w:hAnsi="Times New Roman" w:cs="Times New Roman"/>
          <w:sz w:val="28"/>
          <w:szCs w:val="28"/>
        </w:rPr>
      </w:pPr>
    </w:p>
    <w:p w:rsidR="00E5720D" w:rsidRDefault="00E5720D">
      <w:pPr>
        <w:rPr>
          <w:rFonts w:ascii="Times New Roman" w:hAnsi="Times New Roman" w:cs="Times New Roman"/>
          <w:sz w:val="28"/>
          <w:szCs w:val="28"/>
        </w:rPr>
      </w:pPr>
    </w:p>
    <w:p w:rsidR="00E5720D" w:rsidRDefault="00E5720D">
      <w:pPr>
        <w:rPr>
          <w:rFonts w:ascii="Times New Roman" w:hAnsi="Times New Roman" w:cs="Times New Roman"/>
          <w:sz w:val="28"/>
          <w:szCs w:val="28"/>
        </w:rPr>
      </w:pPr>
    </w:p>
    <w:p w:rsidR="00E5720D" w:rsidRDefault="00E5720D">
      <w:pPr>
        <w:rPr>
          <w:rFonts w:ascii="Times New Roman" w:hAnsi="Times New Roman" w:cs="Times New Roman"/>
          <w:sz w:val="28"/>
          <w:szCs w:val="28"/>
        </w:rPr>
      </w:pPr>
    </w:p>
    <w:p w:rsidR="00E5720D" w:rsidRDefault="00E5720D">
      <w:pPr>
        <w:rPr>
          <w:rFonts w:ascii="Times New Roman" w:hAnsi="Times New Roman" w:cs="Times New Roman"/>
          <w:sz w:val="28"/>
          <w:szCs w:val="28"/>
        </w:rPr>
      </w:pPr>
    </w:p>
    <w:p w:rsidR="00E5720D" w:rsidRDefault="00E5720D">
      <w:pPr>
        <w:rPr>
          <w:rFonts w:ascii="Times New Roman" w:hAnsi="Times New Roman" w:cs="Times New Roman"/>
          <w:sz w:val="28"/>
          <w:szCs w:val="28"/>
        </w:rPr>
      </w:pPr>
    </w:p>
    <w:p w:rsidR="00E5720D" w:rsidRDefault="00E5720D">
      <w:pPr>
        <w:rPr>
          <w:rFonts w:ascii="Times New Roman" w:hAnsi="Times New Roman" w:cs="Times New Roman"/>
          <w:sz w:val="28"/>
          <w:szCs w:val="28"/>
        </w:rPr>
      </w:pPr>
    </w:p>
    <w:p w:rsidR="00E5720D" w:rsidRDefault="00E5720D">
      <w:pPr>
        <w:rPr>
          <w:rFonts w:ascii="Times New Roman" w:hAnsi="Times New Roman" w:cs="Times New Roman"/>
          <w:sz w:val="28"/>
          <w:szCs w:val="28"/>
        </w:rPr>
      </w:pPr>
    </w:p>
    <w:p w:rsidR="00E5720D" w:rsidRDefault="00E5720D">
      <w:pPr>
        <w:rPr>
          <w:rFonts w:ascii="Times New Roman" w:hAnsi="Times New Roman" w:cs="Times New Roman"/>
          <w:sz w:val="28"/>
          <w:szCs w:val="28"/>
        </w:rPr>
      </w:pPr>
    </w:p>
    <w:p w:rsidR="00E5720D" w:rsidRDefault="00E5720D">
      <w:pPr>
        <w:rPr>
          <w:rFonts w:ascii="Times New Roman" w:hAnsi="Times New Roman" w:cs="Times New Roman"/>
          <w:sz w:val="28"/>
          <w:szCs w:val="28"/>
        </w:rPr>
      </w:pPr>
    </w:p>
    <w:p w:rsidR="00E5720D" w:rsidRDefault="00E5720D">
      <w:pPr>
        <w:rPr>
          <w:rFonts w:ascii="Times New Roman" w:hAnsi="Times New Roman" w:cs="Times New Roman"/>
          <w:sz w:val="28"/>
          <w:szCs w:val="28"/>
        </w:rPr>
      </w:pPr>
    </w:p>
    <w:p w:rsidR="00E5720D" w:rsidRDefault="00500CA7">
      <w:pPr>
        <w:tabs>
          <w:tab w:val="left" w:pos="35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Иркутск</w:t>
      </w:r>
    </w:p>
    <w:p w:rsidR="00E5720D" w:rsidRDefault="00500CA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bookmark0"/>
      <w:bookmarkStart w:id="1" w:name="bookmark1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Цели и задачи</w:t>
      </w:r>
      <w:bookmarkEnd w:id="1"/>
    </w:p>
    <w:p w:rsidR="00E5720D" w:rsidRDefault="00E5720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720D" w:rsidRDefault="00500CA7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Спартакиада спортивных клубов общеобразовательных организаций Иркутской области (далее - Спартакиада) проводится в целях:</w:t>
      </w:r>
    </w:p>
    <w:p w:rsidR="00E5720D" w:rsidRDefault="00500CA7">
      <w:pPr>
        <w:tabs>
          <w:tab w:val="left" w:pos="1308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привлечения всех обучающихся к систематическим занятиям физической культурой;</w:t>
      </w:r>
    </w:p>
    <w:p w:rsidR="00E5720D" w:rsidRDefault="00500CA7">
      <w:pPr>
        <w:tabs>
          <w:tab w:val="left" w:pos="1318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привития навыков здорового образа жизни;</w:t>
      </w:r>
    </w:p>
    <w:p w:rsidR="00E5720D" w:rsidRDefault="00500CA7">
      <w:pPr>
        <w:tabs>
          <w:tab w:val="left" w:pos="1303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выявления передового опыта работы общеобразовательных организаций;</w:t>
      </w:r>
    </w:p>
    <w:p w:rsidR="00E5720D" w:rsidRDefault="00500CA7">
      <w:pPr>
        <w:tabs>
          <w:tab w:val="left" w:pos="1298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укрепления дружественных связей между обучающимися общеобразо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вательных организаций Иркутской области.</w:t>
      </w:r>
    </w:p>
    <w:p w:rsidR="00E5720D" w:rsidRDefault="00E5720D">
      <w:pPr>
        <w:tabs>
          <w:tab w:val="left" w:pos="1298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E5720D" w:rsidRDefault="00500CA7">
      <w:pPr>
        <w:keepNext/>
        <w:keepLines/>
        <w:spacing w:after="0" w:line="240" w:lineRule="auto"/>
        <w:ind w:right="-2" w:firstLine="7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bookmark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Общее руководство подготовкой и проведением </w:t>
      </w:r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Спартакиады</w:t>
      </w:r>
    </w:p>
    <w:p w:rsidR="00E5720D" w:rsidRDefault="00E5720D">
      <w:pPr>
        <w:keepNext/>
        <w:keepLines/>
        <w:spacing w:after="0" w:line="240" w:lineRule="auto"/>
        <w:ind w:right="-2" w:firstLine="7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720D" w:rsidRDefault="00500CA7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руководство проведением Спартакиадой осуществляет министерство спорта Иркутской области и министерство образования Иркутской области.</w:t>
      </w:r>
    </w:p>
    <w:p w:rsidR="00E5720D" w:rsidRDefault="00500CA7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и подготовку проведения Спартакиады по видам спорта осуществляет ОГКУ ДО СШОР «Олимпиец» (директор С.В. Порохин).</w:t>
      </w:r>
    </w:p>
    <w:p w:rsidR="00E5720D" w:rsidRDefault="00500CA7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Непосредственное проведение Спартакиады, подготовку мест соревнований, приём и размещение участников, представителей (тренеров),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удей, организацию питания, медико-санитарное обслуживание и соблюдение техники безопасности возлагается на проводящую организацию (по согласованию).</w:t>
      </w:r>
    </w:p>
    <w:p w:rsidR="00E5720D" w:rsidRDefault="00E5720D">
      <w:pPr>
        <w:spacing w:after="0" w:line="240" w:lineRule="auto"/>
        <w:ind w:right="-2" w:firstLine="740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E5720D" w:rsidRDefault="00500CA7">
      <w:pPr>
        <w:keepNext/>
        <w:keepLines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bookmark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Программа Спартакиады, место проведения, сроки</w:t>
      </w:r>
      <w:bookmarkEnd w:id="3"/>
    </w:p>
    <w:p w:rsidR="00E5720D" w:rsidRDefault="00E5720D">
      <w:pPr>
        <w:keepNext/>
        <w:keepLines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720D" w:rsidRDefault="00500CA7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программу Спартакиады включены соревнования по раздел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примерной программы полного общего среднего образования по физической культуре по следующим видам спорта:</w:t>
      </w:r>
    </w:p>
    <w:p w:rsidR="00E5720D" w:rsidRDefault="00500CA7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и сроки проведения 3 этапа (финальные соревнования)</w:t>
      </w:r>
    </w:p>
    <w:p w:rsidR="00E5720D" w:rsidRDefault="00E5720D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62"/>
        <w:gridCol w:w="3116"/>
        <w:gridCol w:w="3116"/>
        <w:gridCol w:w="3116"/>
      </w:tblGrid>
      <w:tr w:rsidR="00E5720D">
        <w:tc>
          <w:tcPr>
            <w:tcW w:w="562" w:type="dxa"/>
          </w:tcPr>
          <w:p w:rsidR="00E5720D" w:rsidRDefault="00500CA7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6" w:type="dxa"/>
          </w:tcPr>
          <w:p w:rsidR="00E5720D" w:rsidRDefault="00500CA7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3116" w:type="dxa"/>
          </w:tcPr>
          <w:p w:rsidR="00E5720D" w:rsidRDefault="00500CA7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116" w:type="dxa"/>
          </w:tcPr>
          <w:p w:rsidR="00E5720D" w:rsidRDefault="00500CA7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E5720D">
        <w:tc>
          <w:tcPr>
            <w:tcW w:w="562" w:type="dxa"/>
          </w:tcPr>
          <w:p w:rsidR="00E5720D" w:rsidRDefault="00500CA7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6" w:type="dxa"/>
          </w:tcPr>
          <w:p w:rsidR="00E5720D" w:rsidRDefault="00500CA7">
            <w:pPr>
              <w:ind w:right="-2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Школьный мини-футбол (юноши и девушки)</w:t>
            </w:r>
          </w:p>
          <w:p w:rsidR="00E5720D" w:rsidRDefault="00500CA7">
            <w:pPr>
              <w:ind w:right="-2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города</w:t>
            </w:r>
          </w:p>
          <w:p w:rsidR="00E5720D" w:rsidRDefault="00500CA7">
            <w:pPr>
              <w:ind w:right="-2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районы</w:t>
            </w:r>
          </w:p>
        </w:tc>
        <w:tc>
          <w:tcPr>
            <w:tcW w:w="3116" w:type="dxa"/>
          </w:tcPr>
          <w:p w:rsidR="00E5720D" w:rsidRDefault="00E5720D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</w:p>
          <w:p w:rsidR="00E5720D" w:rsidRDefault="00E5720D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</w:p>
          <w:p w:rsidR="00E5720D" w:rsidRDefault="000C0D21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23-27.09.2024</w:t>
            </w:r>
            <w:r w:rsidR="00500CA7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г.</w:t>
            </w:r>
          </w:p>
          <w:p w:rsidR="00E5720D" w:rsidRDefault="000C0D21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30</w:t>
            </w:r>
            <w:r w:rsidR="00500CA7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09-04.10.2024</w:t>
            </w:r>
            <w:r w:rsidR="00500CA7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116" w:type="dxa"/>
          </w:tcPr>
          <w:p w:rsidR="00E5720D" w:rsidRDefault="00E5720D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</w:p>
          <w:p w:rsidR="00E5720D" w:rsidRDefault="00E5720D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</w:p>
          <w:p w:rsidR="00E5720D" w:rsidRDefault="00500CA7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г. Саянск</w:t>
            </w:r>
          </w:p>
          <w:p w:rsidR="00E5720D" w:rsidRDefault="00500CA7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г. Саянск</w:t>
            </w:r>
          </w:p>
        </w:tc>
      </w:tr>
      <w:tr w:rsidR="00E5720D">
        <w:tc>
          <w:tcPr>
            <w:tcW w:w="562" w:type="dxa"/>
          </w:tcPr>
          <w:p w:rsidR="00E5720D" w:rsidRDefault="00500CA7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6" w:type="dxa"/>
          </w:tcPr>
          <w:p w:rsidR="00E5720D" w:rsidRDefault="00500CA7">
            <w:pPr>
              <w:ind w:right="-2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Баскетбол города</w:t>
            </w:r>
          </w:p>
          <w:p w:rsidR="00E5720D" w:rsidRDefault="00500CA7">
            <w:pPr>
              <w:ind w:right="-2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(юноши и девушки)</w:t>
            </w:r>
          </w:p>
          <w:p w:rsidR="00E5720D" w:rsidRDefault="00500CA7">
            <w:pPr>
              <w:ind w:right="-2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районы (юноши)</w:t>
            </w:r>
          </w:p>
          <w:p w:rsidR="00E5720D" w:rsidRDefault="00500CA7">
            <w:pPr>
              <w:ind w:right="-2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районы (девушки)</w:t>
            </w:r>
          </w:p>
        </w:tc>
        <w:tc>
          <w:tcPr>
            <w:tcW w:w="3116" w:type="dxa"/>
          </w:tcPr>
          <w:p w:rsidR="00E5720D" w:rsidRDefault="000C0D21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09-13.12.2024</w:t>
            </w:r>
            <w:r w:rsidR="00500CA7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г.</w:t>
            </w:r>
          </w:p>
          <w:p w:rsidR="00E5720D" w:rsidRDefault="00E5720D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</w:p>
          <w:p w:rsidR="00E5720D" w:rsidRDefault="00DA7F6C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05-09.11.2024</w:t>
            </w:r>
            <w:r w:rsidR="00500CA7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г.</w:t>
            </w:r>
          </w:p>
          <w:p w:rsidR="00E5720D" w:rsidRDefault="00DA7F6C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12-16.11.2024</w:t>
            </w:r>
            <w:r w:rsidR="00500CA7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116" w:type="dxa"/>
          </w:tcPr>
          <w:p w:rsidR="00E5720D" w:rsidRDefault="00500CA7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г. Саянск</w:t>
            </w:r>
          </w:p>
          <w:p w:rsidR="00E5720D" w:rsidRDefault="00E5720D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</w:p>
          <w:p w:rsidR="00E5720D" w:rsidRDefault="00500CA7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г. Усолье-Сибирское</w:t>
            </w:r>
          </w:p>
          <w:p w:rsidR="00E5720D" w:rsidRDefault="00500CA7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г. Усолье-Сибирское</w:t>
            </w:r>
          </w:p>
        </w:tc>
      </w:tr>
      <w:tr w:rsidR="00E5720D">
        <w:tc>
          <w:tcPr>
            <w:tcW w:w="562" w:type="dxa"/>
          </w:tcPr>
          <w:p w:rsidR="00E5720D" w:rsidRDefault="00500CA7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6" w:type="dxa"/>
          </w:tcPr>
          <w:p w:rsidR="00E5720D" w:rsidRDefault="00500CA7">
            <w:pPr>
              <w:ind w:right="-2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Легкоатлетический кросс</w:t>
            </w:r>
          </w:p>
          <w:p w:rsidR="00E5720D" w:rsidRDefault="00500CA7">
            <w:pPr>
              <w:ind w:right="-2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(юноши, девушки)</w:t>
            </w:r>
          </w:p>
          <w:p w:rsidR="00E5720D" w:rsidRDefault="00500CA7">
            <w:pPr>
              <w:ind w:right="-2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районы</w:t>
            </w:r>
          </w:p>
          <w:p w:rsidR="00E5720D" w:rsidRDefault="00500CA7">
            <w:pPr>
              <w:ind w:right="-2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3116" w:type="dxa"/>
          </w:tcPr>
          <w:p w:rsidR="00E5720D" w:rsidRDefault="00E5720D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</w:p>
          <w:p w:rsidR="00E5720D" w:rsidRDefault="00E5720D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</w:p>
          <w:p w:rsidR="00E5720D" w:rsidRDefault="00DA7F6C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10-12.10.2024</w:t>
            </w:r>
            <w:r w:rsidR="00500CA7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г.</w:t>
            </w:r>
          </w:p>
          <w:p w:rsidR="00E5720D" w:rsidRDefault="00DA7F6C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17-19.10.2024</w:t>
            </w:r>
            <w:r w:rsidR="00500CA7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116" w:type="dxa"/>
          </w:tcPr>
          <w:p w:rsidR="00E5720D" w:rsidRDefault="00E5720D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</w:p>
          <w:p w:rsidR="00E5720D" w:rsidRDefault="00E5720D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</w:p>
          <w:p w:rsidR="00E5720D" w:rsidRDefault="00500CA7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г. Усолье-Сибирское</w:t>
            </w:r>
          </w:p>
          <w:p w:rsidR="00E5720D" w:rsidRDefault="00500CA7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г. Усолье-Сибирское</w:t>
            </w:r>
          </w:p>
        </w:tc>
      </w:tr>
      <w:tr w:rsidR="00E5720D">
        <w:tc>
          <w:tcPr>
            <w:tcW w:w="562" w:type="dxa"/>
          </w:tcPr>
          <w:p w:rsidR="00E5720D" w:rsidRDefault="00500CA7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6" w:type="dxa"/>
          </w:tcPr>
          <w:p w:rsidR="00E5720D" w:rsidRDefault="00500CA7">
            <w:pPr>
              <w:ind w:right="-2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Лыжные гонки (юноши и девушки)</w:t>
            </w:r>
          </w:p>
          <w:p w:rsidR="00E5720D" w:rsidRDefault="00500CA7">
            <w:pPr>
              <w:ind w:right="-2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города</w:t>
            </w:r>
          </w:p>
          <w:p w:rsidR="00E5720D" w:rsidRDefault="00500CA7">
            <w:pPr>
              <w:ind w:right="-2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районы</w:t>
            </w:r>
          </w:p>
        </w:tc>
        <w:tc>
          <w:tcPr>
            <w:tcW w:w="3116" w:type="dxa"/>
          </w:tcPr>
          <w:p w:rsidR="00E5720D" w:rsidRDefault="00E5720D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</w:p>
          <w:p w:rsidR="00E5720D" w:rsidRDefault="00E5720D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</w:p>
          <w:p w:rsidR="00E5720D" w:rsidRDefault="000C0D21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03-05</w:t>
            </w:r>
            <w:r w:rsidR="007B633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.03.2025</w:t>
            </w:r>
            <w:r w:rsidR="00500CA7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г.</w:t>
            </w:r>
          </w:p>
          <w:p w:rsidR="00E5720D" w:rsidRDefault="00DA7F6C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03-05</w:t>
            </w:r>
            <w:r w:rsidR="007B633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.03.2025</w:t>
            </w:r>
            <w:r w:rsidR="00500CA7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116" w:type="dxa"/>
          </w:tcPr>
          <w:p w:rsidR="00E5720D" w:rsidRDefault="00E5720D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</w:p>
          <w:p w:rsidR="00E5720D" w:rsidRDefault="00E5720D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</w:p>
          <w:p w:rsidR="00E5720D" w:rsidRDefault="00500CA7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г. Саянск</w:t>
            </w:r>
          </w:p>
          <w:p w:rsidR="00E5720D" w:rsidRDefault="00500CA7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г. Саянск</w:t>
            </w:r>
          </w:p>
        </w:tc>
      </w:tr>
      <w:tr w:rsidR="00E5720D">
        <w:tc>
          <w:tcPr>
            <w:tcW w:w="562" w:type="dxa"/>
          </w:tcPr>
          <w:p w:rsidR="00E5720D" w:rsidRDefault="00500CA7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6" w:type="dxa"/>
          </w:tcPr>
          <w:p w:rsidR="00E5720D" w:rsidRDefault="00500CA7">
            <w:pPr>
              <w:ind w:right="-2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Плавание (юноши и девушки)</w:t>
            </w:r>
          </w:p>
          <w:p w:rsidR="00E5720D" w:rsidRDefault="00500CA7">
            <w:pPr>
              <w:ind w:right="-2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города</w:t>
            </w:r>
          </w:p>
          <w:p w:rsidR="00E5720D" w:rsidRDefault="00500CA7">
            <w:pPr>
              <w:ind w:right="-2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районы</w:t>
            </w:r>
          </w:p>
        </w:tc>
        <w:tc>
          <w:tcPr>
            <w:tcW w:w="3116" w:type="dxa"/>
          </w:tcPr>
          <w:p w:rsidR="00E5720D" w:rsidRDefault="00E5720D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</w:p>
          <w:p w:rsidR="00E5720D" w:rsidRDefault="00E5720D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</w:p>
          <w:p w:rsidR="00E5720D" w:rsidRDefault="007B6338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05-07.05.2025</w:t>
            </w:r>
            <w:r w:rsidR="00500CA7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г.</w:t>
            </w:r>
          </w:p>
          <w:p w:rsidR="00E5720D" w:rsidRDefault="007B6338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05-07.05.2025</w:t>
            </w:r>
            <w:r w:rsidR="00500CA7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116" w:type="dxa"/>
          </w:tcPr>
          <w:p w:rsidR="00E5720D" w:rsidRDefault="00E5720D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</w:p>
          <w:p w:rsidR="00E5720D" w:rsidRDefault="00E5720D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</w:p>
          <w:p w:rsidR="00E5720D" w:rsidRDefault="00500CA7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г. Саянск</w:t>
            </w:r>
          </w:p>
          <w:p w:rsidR="00E5720D" w:rsidRDefault="00500CA7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г. Саянск</w:t>
            </w:r>
          </w:p>
        </w:tc>
      </w:tr>
      <w:tr w:rsidR="00E5720D">
        <w:tc>
          <w:tcPr>
            <w:tcW w:w="562" w:type="dxa"/>
          </w:tcPr>
          <w:p w:rsidR="00E5720D" w:rsidRDefault="00500CA7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6" w:type="dxa"/>
          </w:tcPr>
          <w:p w:rsidR="00E5720D" w:rsidRDefault="00500CA7">
            <w:pPr>
              <w:ind w:right="-2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Настольный теннис (юноши и девушки)</w:t>
            </w:r>
          </w:p>
          <w:p w:rsidR="00E5720D" w:rsidRDefault="00500CA7">
            <w:pPr>
              <w:ind w:right="-2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города</w:t>
            </w:r>
          </w:p>
          <w:p w:rsidR="00E5720D" w:rsidRDefault="00500CA7">
            <w:pPr>
              <w:ind w:right="-2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районы</w:t>
            </w:r>
          </w:p>
        </w:tc>
        <w:tc>
          <w:tcPr>
            <w:tcW w:w="3116" w:type="dxa"/>
          </w:tcPr>
          <w:p w:rsidR="00E5720D" w:rsidRDefault="00E5720D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</w:p>
          <w:p w:rsidR="00E5720D" w:rsidRDefault="00E5720D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</w:p>
          <w:p w:rsidR="00E5720D" w:rsidRDefault="007B6338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12-15.03.2025</w:t>
            </w:r>
            <w:r w:rsidR="00500CA7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г.</w:t>
            </w:r>
          </w:p>
          <w:p w:rsidR="00E5720D" w:rsidRDefault="007B6338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10-12.03.2025</w:t>
            </w:r>
            <w:r w:rsidR="00500CA7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116" w:type="dxa"/>
          </w:tcPr>
          <w:p w:rsidR="00E5720D" w:rsidRDefault="00E5720D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</w:p>
          <w:p w:rsidR="00E5720D" w:rsidRDefault="00E5720D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</w:p>
          <w:p w:rsidR="00E5720D" w:rsidRDefault="00500CA7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г. Усолье-Сибирское</w:t>
            </w:r>
          </w:p>
          <w:p w:rsidR="00E5720D" w:rsidRDefault="00500CA7">
            <w:pPr>
              <w:ind w:right="-2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   г. Усолье-Сибирское</w:t>
            </w:r>
          </w:p>
        </w:tc>
      </w:tr>
      <w:tr w:rsidR="00E5720D">
        <w:tc>
          <w:tcPr>
            <w:tcW w:w="562" w:type="dxa"/>
          </w:tcPr>
          <w:p w:rsidR="00E5720D" w:rsidRDefault="00500CA7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16" w:type="dxa"/>
          </w:tcPr>
          <w:p w:rsidR="00E5720D" w:rsidRDefault="00500CA7">
            <w:pPr>
              <w:ind w:right="-2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Волейбол</w:t>
            </w:r>
          </w:p>
          <w:p w:rsidR="00E5720D" w:rsidRDefault="00500CA7">
            <w:pPr>
              <w:ind w:right="-2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города (девушки)  </w:t>
            </w:r>
          </w:p>
          <w:p w:rsidR="00E5720D" w:rsidRDefault="00500CA7">
            <w:pPr>
              <w:ind w:right="-2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города (юноши)</w:t>
            </w:r>
          </w:p>
          <w:p w:rsidR="00E5720D" w:rsidRDefault="00500CA7">
            <w:pPr>
              <w:ind w:right="-2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районы (юноши)</w:t>
            </w:r>
          </w:p>
          <w:p w:rsidR="00E5720D" w:rsidRDefault="00500CA7">
            <w:pPr>
              <w:ind w:right="-2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районы (девушки)</w:t>
            </w:r>
          </w:p>
        </w:tc>
        <w:tc>
          <w:tcPr>
            <w:tcW w:w="3116" w:type="dxa"/>
          </w:tcPr>
          <w:p w:rsidR="00E5720D" w:rsidRDefault="00E5720D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</w:p>
          <w:p w:rsidR="00E5720D" w:rsidRDefault="007B6338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17-21.03.2025</w:t>
            </w:r>
            <w:r w:rsidR="00500CA7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г.</w:t>
            </w:r>
          </w:p>
          <w:p w:rsidR="00E5720D" w:rsidRDefault="007B6338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24-28.03.2025</w:t>
            </w:r>
            <w:r w:rsidR="00500CA7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г.</w:t>
            </w:r>
          </w:p>
          <w:p w:rsidR="00E5720D" w:rsidRDefault="00500CA7">
            <w:pPr>
              <w:ind w:right="-2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        </w:t>
            </w:r>
            <w:r w:rsidR="007B633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07-11.04.2025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г.</w:t>
            </w:r>
          </w:p>
          <w:p w:rsidR="00E5720D" w:rsidRDefault="00500CA7">
            <w:pPr>
              <w:ind w:right="-2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        </w:t>
            </w:r>
            <w:r w:rsidR="007B633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21-25.04.2025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116" w:type="dxa"/>
          </w:tcPr>
          <w:p w:rsidR="00E5720D" w:rsidRDefault="00E5720D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</w:p>
          <w:p w:rsidR="00E5720D" w:rsidRDefault="00500CA7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г. Усолье-Сибирское</w:t>
            </w:r>
          </w:p>
          <w:p w:rsidR="00E5720D" w:rsidRDefault="00500CA7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г. Усолье-Сибирское</w:t>
            </w:r>
          </w:p>
          <w:p w:rsidR="00E5720D" w:rsidRDefault="00500CA7">
            <w:pPr>
              <w:ind w:right="-2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   </w:t>
            </w:r>
            <w:r w:rsidR="007B633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г. Усолье-Сибирское</w:t>
            </w:r>
          </w:p>
          <w:p w:rsidR="00E5720D" w:rsidRDefault="00500CA7">
            <w:pPr>
              <w:ind w:right="-2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   </w:t>
            </w:r>
            <w:r w:rsidR="007B633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г. Усолье-Сибирское</w:t>
            </w:r>
          </w:p>
        </w:tc>
      </w:tr>
      <w:tr w:rsidR="00E5720D">
        <w:tc>
          <w:tcPr>
            <w:tcW w:w="562" w:type="dxa"/>
          </w:tcPr>
          <w:p w:rsidR="00E5720D" w:rsidRDefault="00500CA7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8</w:t>
            </w:r>
          </w:p>
          <w:p w:rsidR="00E5720D" w:rsidRDefault="00E5720D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E5720D" w:rsidRDefault="00500CA7">
            <w:pPr>
              <w:ind w:right="-2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Легкая атлетика (юноши и девушки)</w:t>
            </w:r>
          </w:p>
          <w:p w:rsidR="00E5720D" w:rsidRDefault="00500CA7">
            <w:pPr>
              <w:ind w:right="-2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города</w:t>
            </w:r>
          </w:p>
          <w:p w:rsidR="00E5720D" w:rsidRDefault="00500CA7">
            <w:pPr>
              <w:ind w:right="-2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районы</w:t>
            </w:r>
          </w:p>
        </w:tc>
        <w:tc>
          <w:tcPr>
            <w:tcW w:w="3116" w:type="dxa"/>
          </w:tcPr>
          <w:p w:rsidR="00E5720D" w:rsidRDefault="00E5720D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</w:p>
          <w:p w:rsidR="00E5720D" w:rsidRDefault="00E5720D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</w:p>
          <w:p w:rsidR="00E5720D" w:rsidRDefault="00915B42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16-18.04.2025</w:t>
            </w:r>
            <w:r w:rsidR="00500CA7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г.</w:t>
            </w:r>
          </w:p>
          <w:p w:rsidR="00E5720D" w:rsidRDefault="00915B42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16-18.04.2025</w:t>
            </w:r>
            <w:bookmarkStart w:id="4" w:name="_GoBack"/>
            <w:bookmarkEnd w:id="4"/>
            <w:r w:rsidR="00500CA7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16" w:type="dxa"/>
          </w:tcPr>
          <w:p w:rsidR="00E5720D" w:rsidRDefault="00E5720D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</w:p>
          <w:p w:rsidR="00E5720D" w:rsidRDefault="00E5720D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</w:p>
          <w:p w:rsidR="00E5720D" w:rsidRDefault="00500CA7">
            <w:pPr>
              <w:ind w:right="-2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   г. Усолье-Сибирское</w:t>
            </w:r>
          </w:p>
          <w:p w:rsidR="00E5720D" w:rsidRDefault="00500CA7">
            <w:pPr>
              <w:ind w:right="-2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   г. Усолье-Сибирское</w:t>
            </w:r>
          </w:p>
          <w:p w:rsidR="00E5720D" w:rsidRDefault="00E5720D">
            <w:pPr>
              <w:ind w:right="-2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</w:p>
        </w:tc>
      </w:tr>
    </w:tbl>
    <w:p w:rsidR="00E5720D" w:rsidRDefault="00E5720D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E5720D" w:rsidRDefault="00500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* Первый день числа – день приезда команд, мандатная, судейская в 17.00 часов.</w:t>
      </w:r>
    </w:p>
    <w:p w:rsidR="00E5720D" w:rsidRDefault="00500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* Полную программу соревнований см.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Приложение 1</w:t>
      </w:r>
    </w:p>
    <w:p w:rsidR="00E5720D" w:rsidRDefault="00500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* По игровым видам спорта, где выплата производится за обслуживание одной игры (футбол, баскетбол, волейбол), но не более трех игр в день.</w:t>
      </w:r>
    </w:p>
    <w:p w:rsidR="00E5720D" w:rsidRDefault="00E5720D">
      <w:pPr>
        <w:spacing w:after="0" w:line="240" w:lineRule="auto"/>
        <w:ind w:left="376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5720D" w:rsidRDefault="00500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4. Этапы проведения Спартакиады</w:t>
      </w:r>
    </w:p>
    <w:p w:rsidR="00E5720D" w:rsidRDefault="00E57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5720D" w:rsidRDefault="00500C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 этап Спартакиады (ШКОЛЬНЫЙ) -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мероприятия внутри общеобразовательных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проводятся в соответствии с учебными планами мероприятий общеобразовательной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организации.</w:t>
      </w:r>
    </w:p>
    <w:p w:rsidR="00E5720D" w:rsidRDefault="00500C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 этап Спартакиады (МУНИЦИПАЛЬНЫЙ) -  мероприятия в муниципальных образованиях проводится в соответствии с учебным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планами, утвержденными муниципальными органами управления образованием.</w:t>
      </w:r>
    </w:p>
    <w:p w:rsidR="00E5720D" w:rsidRDefault="00500C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 этап Спартакиады (РЕГИОНАЛЬНЫЙ) -  финальные соревнования по видам спорта проводятся в соответствии с календарным планом, утвержденным настоящим Положением.</w:t>
      </w:r>
    </w:p>
    <w:p w:rsidR="00E5720D" w:rsidRDefault="00E57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5720D" w:rsidRDefault="00500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5. Участники Спартакиа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ды</w:t>
      </w:r>
    </w:p>
    <w:p w:rsidR="00E5720D" w:rsidRDefault="00E572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720D" w:rsidRDefault="00500CA7">
      <w:pPr>
        <w:tabs>
          <w:tab w:val="left" w:pos="846"/>
        </w:tabs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этап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школьный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(внутришкольные соревнования) - участвуют обучающиеся общеобразовательных организаций.</w:t>
      </w:r>
    </w:p>
    <w:p w:rsidR="00E5720D" w:rsidRDefault="00500CA7">
      <w:pPr>
        <w:tabs>
          <w:tab w:val="left" w:pos="846"/>
        </w:tabs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этап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муниципальный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(районные, городские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(окружные**)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соревнования) - участвуют команды спортивных клубов общеобразовательных организаций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(юноши и девушки отдельно), занимающиеся в объёме школьной программы, дополнительного факультативного курса по физической культуре и спортивного обучения ДЮСШ.</w:t>
      </w:r>
    </w:p>
    <w:p w:rsidR="00E5720D" w:rsidRDefault="00500CA7">
      <w:pPr>
        <w:spacing w:after="0" w:line="240" w:lineRule="auto"/>
        <w:ind w:left="40" w:right="40" w:firstLine="8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этап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региональный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(финальные соревнования) - участвуют спортивные клубы общеобразовательных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рганизаций районных муниципальных образований, занявшие 1место во втором этапе Спартакиады (юноши и девушки отдельно). Городских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(кроме окружных**)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муниципальных образований, занявшие 1-3место во втором этапе Спартакиады (юноши и девушки отдельно).</w:t>
      </w:r>
    </w:p>
    <w:p w:rsidR="00E5720D" w:rsidRDefault="00E5720D">
      <w:pPr>
        <w:spacing w:after="0" w:line="240" w:lineRule="auto"/>
        <w:ind w:left="605" w:right="40" w:firstLine="8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500CA7">
      <w:pPr>
        <w:spacing w:after="0" w:line="240" w:lineRule="auto"/>
        <w:ind w:left="605" w:right="40" w:firstLine="8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команды муниципальных образований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допускаются.</w:t>
      </w:r>
    </w:p>
    <w:p w:rsidR="00E5720D" w:rsidRDefault="00E5720D">
      <w:pPr>
        <w:spacing w:after="0" w:line="240" w:lineRule="auto"/>
        <w:ind w:left="605" w:right="40" w:firstLine="811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E5720D" w:rsidRDefault="00500CA7">
      <w:pPr>
        <w:spacing w:after="0" w:line="240" w:lineRule="auto"/>
        <w:ind w:left="40" w:right="40" w:firstLine="8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городским муниципальным образованиям Иркутской области относятся:</w:t>
      </w:r>
    </w:p>
    <w:p w:rsidR="00E5720D" w:rsidRDefault="00500CA7">
      <w:pPr>
        <w:spacing w:after="0" w:line="240" w:lineRule="auto"/>
        <w:ind w:left="40" w:right="40" w:firstLine="8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-г. Иркутск;</w:t>
      </w:r>
    </w:p>
    <w:p w:rsidR="00E5720D" w:rsidRDefault="00500CA7">
      <w:pPr>
        <w:spacing w:after="0" w:line="240" w:lineRule="auto"/>
        <w:ind w:left="40" w:right="40" w:firstLine="8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-г. Братск;</w:t>
      </w:r>
    </w:p>
    <w:p w:rsidR="00E5720D" w:rsidRDefault="00500CA7">
      <w:pPr>
        <w:spacing w:after="0" w:line="240" w:lineRule="auto"/>
        <w:ind w:left="40" w:right="40" w:firstLine="8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-г. Зима;</w:t>
      </w:r>
    </w:p>
    <w:p w:rsidR="00E5720D" w:rsidRDefault="00500CA7">
      <w:pPr>
        <w:spacing w:after="0" w:line="240" w:lineRule="auto"/>
        <w:ind w:left="40" w:right="40" w:firstLine="8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-г. Саянск;</w:t>
      </w:r>
    </w:p>
    <w:p w:rsidR="00E5720D" w:rsidRDefault="00500CA7">
      <w:pPr>
        <w:spacing w:after="0" w:line="240" w:lineRule="auto"/>
        <w:ind w:left="40" w:right="40" w:firstLine="8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-г. Свирск;</w:t>
      </w:r>
    </w:p>
    <w:p w:rsidR="00E5720D" w:rsidRDefault="00500CA7">
      <w:pPr>
        <w:spacing w:after="0" w:line="240" w:lineRule="auto"/>
        <w:ind w:left="40" w:right="40" w:firstLine="8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-г. Тулун;</w:t>
      </w:r>
    </w:p>
    <w:p w:rsidR="00E5720D" w:rsidRDefault="00500CA7">
      <w:pPr>
        <w:spacing w:after="0" w:line="240" w:lineRule="auto"/>
        <w:ind w:left="40" w:right="40" w:firstLine="8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-г. Усолье-Сибирское;</w:t>
      </w:r>
    </w:p>
    <w:p w:rsidR="00E5720D" w:rsidRDefault="00500CA7">
      <w:pPr>
        <w:spacing w:after="0" w:line="240" w:lineRule="auto"/>
        <w:ind w:left="40" w:right="40" w:firstLine="8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-г. Усть-Илимск;</w:t>
      </w:r>
    </w:p>
    <w:p w:rsidR="00E5720D" w:rsidRDefault="00500CA7">
      <w:pPr>
        <w:spacing w:after="0" w:line="240" w:lineRule="auto"/>
        <w:ind w:left="40" w:right="40" w:firstLine="8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-г. Черемхово;</w:t>
      </w:r>
    </w:p>
    <w:p w:rsidR="00E5720D" w:rsidRDefault="00500CA7">
      <w:pPr>
        <w:spacing w:after="0" w:line="240" w:lineRule="auto"/>
        <w:ind w:left="40" w:right="40" w:firstLine="8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-г. Ангарск.</w:t>
      </w:r>
    </w:p>
    <w:p w:rsidR="00E5720D" w:rsidRDefault="00500CA7">
      <w:pPr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Остальные 32 муниципальных образования Иркутской области относятся к районным органам управления образования.</w:t>
      </w:r>
    </w:p>
    <w:p w:rsidR="00E5720D" w:rsidRDefault="00500CA7">
      <w:pPr>
        <w:spacing w:after="0" w:line="240" w:lineRule="auto"/>
        <w:ind w:left="40" w:right="40" w:firstLine="811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участию в соревнованиях на 3-м этапе Спартакиады допускаются обучающиеся общеобразовательных организаций </w:t>
      </w:r>
      <w:r w:rsidR="00EB21E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2007-2010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годов рождения,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а также обучающиеся, р</w:t>
      </w:r>
      <w:r w:rsidR="00EB21E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одившиеся после 01 сентября 2006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года рождения.</w:t>
      </w:r>
    </w:p>
    <w:p w:rsidR="00E5720D" w:rsidRDefault="00EB21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Обучающиеся младше 2010</w:t>
      </w:r>
      <w:r w:rsidR="00500CA7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 г.р. к соревнованиям не допускаются!</w:t>
      </w:r>
    </w:p>
    <w:p w:rsidR="00E5720D" w:rsidRDefault="00E5720D">
      <w:pPr>
        <w:spacing w:after="0" w:line="240" w:lineRule="auto"/>
        <w:ind w:left="40" w:right="40" w:firstLine="81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5720D" w:rsidRDefault="00500CA7">
      <w:pPr>
        <w:spacing w:after="0" w:line="240" w:lineRule="auto"/>
        <w:ind w:left="40" w:right="40" w:firstLine="811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>** Участвуют только победители административных округов г. Иркутска (Правобережный АО, Октябрьский АО, Свердловский АО, Лени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>нский АО) на финальных (областных) соревнованиях по видам спорта, входящих в программу Спартакиады.</w:t>
      </w:r>
    </w:p>
    <w:p w:rsidR="00E5720D" w:rsidRDefault="00E5720D">
      <w:pPr>
        <w:spacing w:after="0" w:line="240" w:lineRule="auto"/>
        <w:ind w:left="29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5720D" w:rsidRDefault="00500CA7">
      <w:pPr>
        <w:spacing w:after="0" w:line="240" w:lineRule="auto"/>
        <w:ind w:left="29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6. Заявки, допуск к Спартакиаде</w:t>
      </w:r>
    </w:p>
    <w:p w:rsidR="00E5720D" w:rsidRDefault="00E5720D">
      <w:pPr>
        <w:spacing w:after="0" w:line="240" w:lineRule="auto"/>
        <w:ind w:left="40" w:right="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720D" w:rsidRPr="00EB21ED" w:rsidRDefault="00500CA7" w:rsidP="00EB21ED">
      <w:pPr>
        <w:spacing w:after="0" w:line="240" w:lineRule="auto"/>
        <w:ind w:left="40" w:right="40" w:firstLine="811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допуска команды и обучающихся к Спартакиаде по видам спорта на 3 этапе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руководителями (представителями) команд в мандатную комиссию обязательно предоставляются следующие документы:</w:t>
      </w:r>
    </w:p>
    <w:p w:rsidR="00E5720D" w:rsidRDefault="00500CA7">
      <w:pPr>
        <w:tabs>
          <w:tab w:val="left" w:pos="784"/>
        </w:tabs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о командировании обучающихся спортивного клуба на Спартакиаду 3 этапа, заверенный директором общеобразовательной организации, (список учащихся);</w:t>
      </w:r>
    </w:p>
    <w:p w:rsidR="00E5720D" w:rsidRDefault="00500CA7">
      <w:pPr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именную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явку на участие в соревнованиях по видам спорта (в двух экземплярах), заверенную печатью медицинского учреждения и именной печатью, врача производившего допуск, руководителем муниципального органа управления образованием и руководителем (представителем)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манды;</w:t>
      </w:r>
    </w:p>
    <w:p w:rsidR="00E5720D" w:rsidRDefault="00500CA7">
      <w:pPr>
        <w:tabs>
          <w:tab w:val="left" w:pos="74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паспорт участника или свидетельство о рождении;</w:t>
      </w:r>
    </w:p>
    <w:p w:rsidR="00E5720D" w:rsidRDefault="00500CA7">
      <w:pPr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справку школьника с фотографией и печатью, заверенную руководителем общеобразовательной организации (часть печати должна захватывать угол фотографии);</w:t>
      </w:r>
    </w:p>
    <w:p w:rsidR="00E5720D" w:rsidRDefault="00500CA7">
      <w:pPr>
        <w:tabs>
          <w:tab w:val="left" w:pos="7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медицинский страховой полис;</w:t>
      </w:r>
    </w:p>
    <w:p w:rsidR="00E5720D" w:rsidRDefault="00500CA7">
      <w:pPr>
        <w:tabs>
          <w:tab w:val="left" w:pos="74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проведённых соревнованиях 2 этапа.</w:t>
      </w:r>
    </w:p>
    <w:p w:rsidR="00E5720D" w:rsidRDefault="00500CA7">
      <w:pPr>
        <w:spacing w:after="0" w:line="240" w:lineRule="auto"/>
        <w:ind w:left="40" w:right="40" w:firstLine="81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При отсутствии указанных документов команда или участники к соревнованиям не допускаются.</w:t>
      </w:r>
    </w:p>
    <w:p w:rsidR="00E5720D" w:rsidRDefault="00500CA7">
      <w:pPr>
        <w:spacing w:after="0" w:line="240" w:lineRule="auto"/>
        <w:ind w:left="40" w:right="40" w:firstLine="81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Предварительные заявки на участие в финальных соревнованиях по месту проведения и необходимости проживания подаются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 10 дней до их начала.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отсутствии заявки на проживание команда размещается самостоятельно.</w:t>
      </w:r>
      <w:bookmarkStart w:id="5" w:name="bookmark5"/>
    </w:p>
    <w:p w:rsidR="00E5720D" w:rsidRDefault="00E5720D">
      <w:pPr>
        <w:keepNext/>
        <w:keepLines/>
        <w:spacing w:after="0" w:line="240" w:lineRule="auto"/>
        <w:ind w:right="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5720D" w:rsidRDefault="00500CA7">
      <w:pPr>
        <w:keepNext/>
        <w:keepLines/>
        <w:spacing w:after="0" w:line="240" w:lineRule="auto"/>
        <w:ind w:right="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7. Финансовые расходы</w:t>
      </w:r>
      <w:bookmarkEnd w:id="5"/>
    </w:p>
    <w:p w:rsidR="00E5720D" w:rsidRDefault="00E5720D">
      <w:pPr>
        <w:keepNext/>
        <w:keepLines/>
        <w:spacing w:after="0" w:line="240" w:lineRule="auto"/>
        <w:ind w:right="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5720D" w:rsidRDefault="00500CA7">
      <w:pPr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Финансовые расходы на подготовку и проведение соревнований осуществляют: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</w:p>
    <w:p w:rsidR="00E5720D" w:rsidRDefault="00500CA7">
      <w:pPr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этап - за счёт средств общеобразовательных организаций и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средств;</w:t>
      </w:r>
    </w:p>
    <w:p w:rsidR="00E5720D" w:rsidRDefault="00500CA7">
      <w:pPr>
        <w:tabs>
          <w:tab w:val="left" w:pos="897"/>
        </w:tabs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этап - за счёт средств муниципальных органов управления образованием и иных средств;</w:t>
      </w:r>
    </w:p>
    <w:p w:rsidR="00E5720D" w:rsidRDefault="00500CA7">
      <w:pPr>
        <w:tabs>
          <w:tab w:val="left" w:pos="1065"/>
        </w:tabs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этап - финансовое обеспечение регионального (финального) этапа соревнований проводится за счёт средств министерства спорта Иркутской области,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ОГКУ ДО СШОР «Олимпиец» (аренда спортивных сооружений, награждение, оплата за судейство, оплата медицинским работникам).</w:t>
      </w:r>
    </w:p>
    <w:p w:rsidR="00E5720D" w:rsidRDefault="00500CA7">
      <w:pPr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Расходы по командированию команд (проезд, размещение, питание, суточные в пути) осуществляются за счёт командирующей организации.</w:t>
      </w:r>
    </w:p>
    <w:p w:rsidR="00E5720D" w:rsidRDefault="00E5720D">
      <w:pPr>
        <w:spacing w:after="0" w:line="240" w:lineRule="auto"/>
        <w:ind w:left="100" w:right="40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E5720D" w:rsidRDefault="00500CA7">
      <w:pPr>
        <w:keepNext/>
        <w:keepLines/>
        <w:spacing w:after="0" w:line="240" w:lineRule="auto"/>
        <w:ind w:right="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bookmarkStart w:id="6" w:name="bookmark6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Определение победителей и подведение итогов Спартакиады</w:t>
      </w:r>
      <w:bookmarkEnd w:id="6"/>
    </w:p>
    <w:p w:rsidR="00E5720D" w:rsidRDefault="00E5720D">
      <w:pPr>
        <w:keepNext/>
        <w:keepLines/>
        <w:spacing w:after="0" w:line="240" w:lineRule="auto"/>
        <w:ind w:right="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720D" w:rsidRDefault="00500CA7">
      <w:pPr>
        <w:tabs>
          <w:tab w:val="left" w:pos="1319"/>
        </w:tabs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Победители и призёры Спартакиады определяются в следующих номинациях:</w:t>
      </w:r>
    </w:p>
    <w:p w:rsidR="00E5720D" w:rsidRDefault="00500CA7">
      <w:pPr>
        <w:tabs>
          <w:tab w:val="left" w:pos="7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среди общеобразовательных организаций районных муниципальных образований;</w:t>
      </w:r>
    </w:p>
    <w:p w:rsidR="00E5720D" w:rsidRDefault="00500CA7">
      <w:pPr>
        <w:tabs>
          <w:tab w:val="left" w:pos="849"/>
        </w:tabs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среди общеобразовательных организаций городски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муниципальных образований;</w:t>
      </w:r>
    </w:p>
    <w:p w:rsidR="00E5720D" w:rsidRDefault="00500CA7">
      <w:pPr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среди органов управления образованием районных муниципальных образований;</w:t>
      </w:r>
    </w:p>
    <w:p w:rsidR="00E5720D" w:rsidRDefault="00500CA7">
      <w:pPr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среди органов управления образованием городских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образований.</w:t>
      </w:r>
    </w:p>
    <w:p w:rsidR="00E5720D" w:rsidRDefault="00500CA7">
      <w:pPr>
        <w:tabs>
          <w:tab w:val="left" w:pos="1362"/>
        </w:tabs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Победители и призёры Спартакиады среди органов управления образование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районных, городских муниципальных образований определяются по итогам выступления команды-представителя муниципальных территорий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только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Спартакиады.</w:t>
      </w:r>
    </w:p>
    <w:p w:rsidR="00E5720D" w:rsidRDefault="00500CA7">
      <w:pPr>
        <w:tabs>
          <w:tab w:val="left" w:pos="1156"/>
        </w:tabs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Из 16 результатов в 8 видах спорта, заявленных в Спартакиаду, в оценочный зачёт идут 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лучших результатов по видам спорта (юноши и девушки совместно).</w:t>
      </w:r>
    </w:p>
    <w:p w:rsidR="00E5720D" w:rsidRDefault="00500CA7">
      <w:pPr>
        <w:tabs>
          <w:tab w:val="left" w:pos="1142"/>
        </w:tabs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При равенстве набранных очков при подведении итогов Спартакиады выше место занимает команда по большему количеству высоко занятых 1-х и т.д. мест.</w:t>
      </w:r>
    </w:p>
    <w:p w:rsidR="00E5720D" w:rsidRDefault="00500CA7">
      <w:pPr>
        <w:tabs>
          <w:tab w:val="left" w:pos="1127"/>
        </w:tabs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 Начисление очков по итогам выступл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команд в соревнованиях по видам спорта на 3-ем этапе производится следующим образом:</w:t>
      </w:r>
    </w:p>
    <w:p w:rsidR="00E5720D" w:rsidRDefault="00500CA7">
      <w:pPr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 этап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(финал), для органов управления образованием и общеобразовательных учреждений</w:t>
      </w:r>
    </w:p>
    <w:tbl>
      <w:tblPr>
        <w:tblpPr w:leftFromText="180" w:rightFromText="180" w:vertAnchor="text" w:horzAnchor="margin" w:tblpY="208"/>
        <w:tblW w:w="102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528"/>
        <w:gridCol w:w="538"/>
        <w:gridCol w:w="533"/>
        <w:gridCol w:w="528"/>
        <w:gridCol w:w="528"/>
        <w:gridCol w:w="528"/>
        <w:gridCol w:w="528"/>
        <w:gridCol w:w="533"/>
        <w:gridCol w:w="533"/>
        <w:gridCol w:w="586"/>
        <w:gridCol w:w="581"/>
        <w:gridCol w:w="581"/>
        <w:gridCol w:w="586"/>
        <w:gridCol w:w="590"/>
        <w:gridCol w:w="590"/>
        <w:gridCol w:w="586"/>
        <w:gridCol w:w="590"/>
      </w:tblGrid>
      <w:tr w:rsidR="00E5720D">
        <w:trPr>
          <w:trHeight w:val="28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0D" w:rsidRDefault="00500CA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hd w:val="clear" w:color="auto" w:fill="FFFFFF"/>
                <w:lang w:eastAsia="ru-RU"/>
              </w:rPr>
              <w:t>место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0D" w:rsidRDefault="00500CA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hd w:val="clear" w:color="auto" w:fill="FFFFFF"/>
                <w:lang w:eastAsia="ru-RU"/>
              </w:rPr>
              <w:t>1м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0D" w:rsidRDefault="00500CA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hd w:val="clear" w:color="auto" w:fill="FFFFFF"/>
                <w:lang w:eastAsia="ru-RU"/>
              </w:rPr>
              <w:t>2м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0D" w:rsidRDefault="00500CA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hd w:val="clear" w:color="auto" w:fill="FFFFFF"/>
                <w:lang w:eastAsia="ru-RU"/>
              </w:rPr>
              <w:t>3м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0D" w:rsidRDefault="00500CA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hd w:val="clear" w:color="auto" w:fill="FFFFFF"/>
                <w:lang w:eastAsia="ru-RU"/>
              </w:rPr>
              <w:t>4м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0D" w:rsidRDefault="00500CA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hd w:val="clear" w:color="auto" w:fill="FFFFFF"/>
                <w:lang w:eastAsia="ru-RU"/>
              </w:rPr>
              <w:t>5м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0D" w:rsidRDefault="00500CA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hd w:val="clear" w:color="auto" w:fill="FFFFFF"/>
                <w:lang w:eastAsia="ru-RU"/>
              </w:rPr>
              <w:t>6м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0D" w:rsidRDefault="00500CA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hd w:val="clear" w:color="auto" w:fill="FFFFFF"/>
                <w:lang w:eastAsia="ru-RU"/>
              </w:rPr>
              <w:t>7м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0D" w:rsidRDefault="00500CA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hd w:val="clear" w:color="auto" w:fill="FFFFFF"/>
                <w:lang w:eastAsia="ru-RU"/>
              </w:rPr>
              <w:t>8м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0D" w:rsidRDefault="00500CA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hd w:val="clear" w:color="auto" w:fill="FFFFFF"/>
                <w:lang w:eastAsia="ru-RU"/>
              </w:rPr>
              <w:t>9м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0D" w:rsidRDefault="00500CA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hd w:val="clear" w:color="auto" w:fill="FFFFFF"/>
                <w:lang w:eastAsia="ru-RU"/>
              </w:rPr>
              <w:t>10м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0D" w:rsidRDefault="00500CA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hd w:val="clear" w:color="auto" w:fill="FFFFFF"/>
                <w:lang w:eastAsia="ru-RU"/>
              </w:rPr>
              <w:t>11м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0D" w:rsidRDefault="00500CA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hd w:val="clear" w:color="auto" w:fill="FFFFFF"/>
                <w:lang w:eastAsia="ru-RU"/>
              </w:rPr>
              <w:t>12м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0D" w:rsidRDefault="00500CA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hd w:val="clear" w:color="auto" w:fill="FFFFFF"/>
                <w:lang w:eastAsia="ru-RU"/>
              </w:rPr>
              <w:t>13м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0D" w:rsidRDefault="00500CA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hd w:val="clear" w:color="auto" w:fill="FFFFFF"/>
                <w:lang w:eastAsia="ru-RU"/>
              </w:rPr>
              <w:t>14м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0D" w:rsidRDefault="00500CA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hd w:val="clear" w:color="auto" w:fill="FFFFFF"/>
                <w:lang w:eastAsia="ru-RU"/>
              </w:rPr>
              <w:t>15м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0D" w:rsidRDefault="00500CA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hd w:val="clear" w:color="auto" w:fill="FFFFFF"/>
                <w:lang w:eastAsia="ru-RU"/>
              </w:rPr>
              <w:t>16м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0D" w:rsidRDefault="00500CA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hd w:val="clear" w:color="auto" w:fill="FFFFFF"/>
                <w:lang w:eastAsia="ru-RU"/>
              </w:rPr>
              <w:t>17м</w:t>
            </w:r>
          </w:p>
        </w:tc>
      </w:tr>
      <w:tr w:rsidR="00E5720D">
        <w:trPr>
          <w:trHeight w:val="29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0D" w:rsidRDefault="00500CA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hd w:val="clear" w:color="auto" w:fill="FFFFFF"/>
                <w:lang w:eastAsia="ru-RU"/>
              </w:rPr>
              <w:t>очки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0D" w:rsidRDefault="00500CA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hd w:val="clear" w:color="auto" w:fill="FFFFFF"/>
                <w:lang w:eastAsia="ru-RU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0D" w:rsidRDefault="00500CA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hd w:val="clear" w:color="auto" w:fill="FFFFFF"/>
                <w:lang w:eastAsia="ru-RU"/>
              </w:rPr>
              <w:t>18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0D" w:rsidRDefault="00500CA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hd w:val="clear" w:color="auto" w:fill="FFFFFF"/>
                <w:lang w:eastAsia="ru-RU"/>
              </w:rPr>
              <w:t>16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0D" w:rsidRDefault="00500CA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hd w:val="clear" w:color="auto" w:fill="FFFFFF"/>
                <w:lang w:eastAsia="ru-RU"/>
              </w:rPr>
              <w:t>14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0D" w:rsidRDefault="00500CA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0D" w:rsidRDefault="00500CA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hd w:val="clear" w:color="auto" w:fill="FFFFFF"/>
                <w:lang w:eastAsia="ru-RU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0D" w:rsidRDefault="00500CA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0D" w:rsidRDefault="00500CA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0D" w:rsidRDefault="00500CA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hd w:val="clear" w:color="auto" w:fill="FFFFFF"/>
                <w:lang w:eastAsia="ru-RU"/>
              </w:rPr>
              <w:t>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0D" w:rsidRDefault="00500CA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hd w:val="clear" w:color="auto" w:fill="FFFFFF"/>
                <w:lang w:eastAsia="ru-RU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0D" w:rsidRDefault="00500CA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hd w:val="clear" w:color="auto" w:fill="FFFFFF"/>
                <w:lang w:eastAsia="ru-RU"/>
              </w:rPr>
              <w:t>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0D" w:rsidRDefault="00500CA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hd w:val="clear" w:color="auto" w:fill="FFFFFF"/>
                <w:lang w:eastAsia="ru-RU"/>
              </w:rPr>
              <w:t>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0D" w:rsidRDefault="00500CA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hd w:val="clear" w:color="auto" w:fill="FFFFFF"/>
                <w:lang w:eastAsia="ru-RU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0D" w:rsidRDefault="00500CA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hd w:val="clear" w:color="auto" w:fill="FFFFFF"/>
                <w:lang w:eastAsia="ru-RU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0D" w:rsidRDefault="00500CA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hd w:val="clear" w:color="auto" w:fill="FFFFFF"/>
                <w:lang w:eastAsia="ru-RU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0D" w:rsidRDefault="00500CA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hd w:val="clear" w:color="auto" w:fill="FFFFFF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0D" w:rsidRDefault="00500CA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hd w:val="clear" w:color="auto" w:fill="FFFFFF"/>
                <w:lang w:eastAsia="ru-RU"/>
              </w:rPr>
              <w:t>1</w:t>
            </w:r>
          </w:p>
        </w:tc>
      </w:tr>
    </w:tbl>
    <w:p w:rsidR="00E5720D" w:rsidRDefault="00E5720D">
      <w:pPr>
        <w:spacing w:after="0" w:line="326" w:lineRule="exact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500CA7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8.6. Протесты, возникающие в ходе соревнований или до их начала, подаются в письменном виде в судейскую коллегию по месту проведения соревнований в течение 30 минут после окончания соревнован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(для командных видов спорта окончании данной игры) и рассматриваются после его подачи в течение 1 (одного) часа с принятием решения. Протесты подаются только на участников Спартакиады, либо на представителя команды. Коллективные протесты не подаются. 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сторона, подавшая протест, не согласна с решением судейской коллегии, то она вправе подать протест в оргкомитет Спартакиады в течение 1 (одних) суток с момента не удовлетворения протеста в ходе соревнований. Оргкомитет (приложение 2) вправе при выявлени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нарушений рассмотрения протеста со стороны судейской коллегии пересмотреть результаты соревнований.</w:t>
      </w:r>
    </w:p>
    <w:p w:rsidR="00E5720D" w:rsidRDefault="00E5720D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E5720D" w:rsidRDefault="00500CA7">
      <w:pPr>
        <w:pStyle w:val="af8"/>
        <w:keepNext/>
        <w:keepLines/>
        <w:tabs>
          <w:tab w:val="left" w:pos="4714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bookmarkStart w:id="7" w:name="bookmark9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9. Обеспечение безопасности участников и зрителей</w:t>
      </w:r>
      <w:bookmarkEnd w:id="7"/>
    </w:p>
    <w:p w:rsidR="00E5720D" w:rsidRDefault="00E5720D">
      <w:pPr>
        <w:pStyle w:val="af8"/>
        <w:keepNext/>
        <w:keepLines/>
        <w:tabs>
          <w:tab w:val="left" w:pos="4714"/>
        </w:tabs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5720D" w:rsidRDefault="00500CA7">
      <w:pPr>
        <w:pStyle w:val="af8"/>
        <w:keepNext/>
        <w:keepLines/>
        <w:tabs>
          <w:tab w:val="left" w:pos="4714"/>
        </w:tabs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Физкультурные мероприятия проводятся на объектах спорта, отвечающим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лей, при наличии актов готовности объектов спорта к проведению физкультурных мероприятий, утвержденных в установленном порядке.</w:t>
      </w:r>
    </w:p>
    <w:p w:rsidR="00E5720D" w:rsidRDefault="00500CA7">
      <w:pPr>
        <w:spacing w:after="0" w:line="240" w:lineRule="auto"/>
        <w:ind w:right="-3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Спартакиада проводится при наличии медицинского персонала для оказания в случае необходимости первичной медико-санитарной помощи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проведения перед соревнованиями и во время соревнований медицинских осмотров.</w:t>
      </w:r>
    </w:p>
    <w:p w:rsidR="00E5720D" w:rsidRDefault="00500CA7">
      <w:pPr>
        <w:spacing w:after="0" w:line="240" w:lineRule="auto"/>
        <w:ind w:right="-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участников и зрителей во время соревнований несет проводящая организация.</w:t>
      </w:r>
    </w:p>
    <w:p w:rsidR="00E5720D" w:rsidRDefault="00E5720D">
      <w:pPr>
        <w:keepNext/>
        <w:keepLines/>
        <w:tabs>
          <w:tab w:val="left" w:pos="4714"/>
        </w:tabs>
        <w:spacing w:after="0" w:line="326" w:lineRule="exac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5720D" w:rsidRDefault="00500CA7">
      <w:pPr>
        <w:pStyle w:val="af8"/>
        <w:keepNext/>
        <w:keepLines/>
        <w:tabs>
          <w:tab w:val="left" w:pos="4714"/>
        </w:tabs>
        <w:spacing w:after="0" w:line="326" w:lineRule="exac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10. Награждение</w:t>
      </w:r>
    </w:p>
    <w:p w:rsidR="00E5720D" w:rsidRDefault="00E5720D">
      <w:pPr>
        <w:pStyle w:val="af8"/>
        <w:keepNext/>
        <w:keepLines/>
        <w:tabs>
          <w:tab w:val="left" w:pos="4714"/>
        </w:tabs>
        <w:spacing w:after="0" w:line="326" w:lineRule="exac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720D" w:rsidRDefault="00500CA7">
      <w:pPr>
        <w:tabs>
          <w:tab w:val="left" w:pos="1052"/>
        </w:tabs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и призёры в общекомандном зачёте Спартакиады среди управлений образованием районных, городских муниципальных образований награждаются кубками и дипломами министерства образования Иркутской области.</w:t>
      </w:r>
    </w:p>
    <w:p w:rsidR="00E5720D" w:rsidRDefault="00E5720D">
      <w:pPr>
        <w:tabs>
          <w:tab w:val="left" w:pos="105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E5720D" w:rsidRDefault="00500CA7">
      <w:pPr>
        <w:tabs>
          <w:tab w:val="left" w:pos="1129"/>
        </w:tabs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победители и призёры в общекомандном зачёте Спартакиады среди общеобразовательных организаций районных, городских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образований награждаются кубками, дипломами министерства образования Иркутской области.</w:t>
      </w:r>
    </w:p>
    <w:p w:rsidR="00E5720D" w:rsidRDefault="00500CA7">
      <w:pPr>
        <w:tabs>
          <w:tab w:val="left" w:pos="1134"/>
        </w:tabs>
        <w:spacing w:after="308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lastRenderedPageBreak/>
        <w:t xml:space="preserve">10.3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и призёры соревн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ований по видам спорта в командном и личном первенстве награждаются кубками, медалями и грамотами министерства спорта Иркутской области, ОГКУ ДО СШОР «Олимпиец».</w:t>
      </w:r>
    </w:p>
    <w:p w:rsidR="00E5720D" w:rsidRDefault="00500CA7">
      <w:pPr>
        <w:keepNext/>
        <w:keepLines/>
        <w:tabs>
          <w:tab w:val="left" w:pos="4853"/>
        </w:tabs>
        <w:spacing w:after="0" w:line="317" w:lineRule="exac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bookmarkStart w:id="8" w:name="bookmark10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11. Отчётность</w:t>
      </w:r>
      <w:bookmarkEnd w:id="8"/>
    </w:p>
    <w:p w:rsidR="00E5720D" w:rsidRDefault="00E5720D">
      <w:pPr>
        <w:keepNext/>
        <w:keepLines/>
        <w:tabs>
          <w:tab w:val="left" w:pos="4853"/>
        </w:tabs>
        <w:spacing w:after="0" w:line="317" w:lineRule="exac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720D" w:rsidRDefault="00500CA7">
      <w:pPr>
        <w:keepNext/>
        <w:keepLines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3-го этапа Спартакиады протоколы в течение 3-х дней направляются 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вным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судьей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соревнований в главную судейскую коллегию в областное государственное казенное учреждение дополнительного образования области «Спортивная школа олимпийского резерва «Олимпиец». </w:t>
      </w:r>
    </w:p>
    <w:p w:rsidR="00E5720D" w:rsidRDefault="00500CA7">
      <w:pPr>
        <w:keepNext/>
        <w:keepLines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Эл. почта: </w:t>
      </w:r>
      <w:hyperlink r:id="rId8" w:tooltip="mailto:osdussor@rambler.ru" w:history="1">
        <w:r>
          <w:rPr>
            <w:rStyle w:val="af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osdussor</w:t>
        </w:r>
        <w:r>
          <w:rPr>
            <w:rStyle w:val="afb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>
          <w:rPr>
            <w:rStyle w:val="af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rambler</w:t>
        </w:r>
        <w:r>
          <w:rPr>
            <w:rStyle w:val="afb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>
          <w:rPr>
            <w:rStyle w:val="af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сайт: </w:t>
      </w:r>
      <w:hyperlink r:id="rId9" w:tooltip="http://www.olimpiec38.ru" w:history="1">
        <w:r>
          <w:rPr>
            <w:rStyle w:val="af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>
          <w:rPr>
            <w:rStyle w:val="afb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>
          <w:rPr>
            <w:rStyle w:val="af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olimpiec</w:t>
        </w:r>
        <w:r>
          <w:rPr>
            <w:rStyle w:val="afb"/>
            <w:rFonts w:ascii="Times New Roman" w:eastAsia="Times New Roman" w:hAnsi="Times New Roman" w:cs="Times New Roman"/>
            <w:sz w:val="24"/>
            <w:szCs w:val="24"/>
            <w:lang w:eastAsia="ru-RU"/>
          </w:rPr>
          <w:t>38.</w:t>
        </w:r>
        <w:r>
          <w:rPr>
            <w:rStyle w:val="af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тел/факс 8(395)29-56-68.</w:t>
      </w:r>
    </w:p>
    <w:p w:rsidR="00E5720D" w:rsidRDefault="00E5720D">
      <w:pPr>
        <w:keepNext/>
        <w:keepLines/>
        <w:spacing w:after="0" w:line="250" w:lineRule="exact"/>
        <w:ind w:left="960"/>
        <w:outlineLvl w:val="2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5720D" w:rsidRDefault="00500CA7">
      <w:pPr>
        <w:keepNext/>
        <w:keepLines/>
        <w:spacing w:after="0" w:line="250" w:lineRule="exact"/>
        <w:ind w:left="960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sectPr w:rsidR="00E5720D">
          <w:footnotePr>
            <w:numFmt w:val="chicago"/>
            <w:numRestart w:val="eachPage"/>
          </w:footnotePr>
          <w:type w:val="continuous"/>
          <w:pgSz w:w="11905" w:h="16837"/>
          <w:pgMar w:top="1134" w:right="851" w:bottom="1134" w:left="1134" w:header="0" w:footer="57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Данное положение явл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яется официальным вызовом на соревнования</w:t>
      </w:r>
    </w:p>
    <w:p w:rsidR="00E5720D" w:rsidRDefault="00500C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E5720D" w:rsidRDefault="00E5720D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5720D" w:rsidRDefault="00500CA7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Программа финальных соревнований регионального этапа Спартакиады по видам спорта</w:t>
      </w:r>
    </w:p>
    <w:p w:rsidR="00E5720D" w:rsidRDefault="00E5720D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</w:pPr>
    </w:p>
    <w:p w:rsidR="00E5720D" w:rsidRDefault="00500CA7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1. Легкоатлетический кросс</w:t>
      </w:r>
    </w:p>
    <w:p w:rsidR="00E5720D" w:rsidRDefault="00500CA7">
      <w:pPr>
        <w:spacing w:after="0" w:line="240" w:lineRule="auto"/>
        <w:ind w:left="40" w:right="1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Юноши - 2км (4 юноши); 1км (4 юноши); эстафета 4 х 1км.</w:t>
      </w:r>
    </w:p>
    <w:p w:rsidR="00E5720D" w:rsidRDefault="00500CA7">
      <w:pPr>
        <w:spacing w:after="0" w:line="240" w:lineRule="auto"/>
        <w:ind w:left="40" w:right="1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Девушки - 1км (4 девушки); 500м (4 девушки); эстафета 4 х 500м.</w:t>
      </w:r>
    </w:p>
    <w:p w:rsidR="00E5720D" w:rsidRDefault="00500CA7">
      <w:pPr>
        <w:spacing w:after="0" w:line="240" w:lineRule="auto"/>
        <w:ind w:left="40" w:right="1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команды: юноши - 8 спортсменов и 1 представитель;</w:t>
      </w:r>
    </w:p>
    <w:p w:rsidR="00E5720D" w:rsidRDefault="00500CA7">
      <w:pPr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девушки - 8 спортсменок и 1 представитель.</w:t>
      </w:r>
    </w:p>
    <w:p w:rsidR="00E5720D" w:rsidRDefault="00500CA7">
      <w:pPr>
        <w:spacing w:after="0" w:line="240" w:lineRule="auto"/>
        <w:ind w:left="40" w:right="20" w:firstLine="8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соревнований может принять участие только в 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виде программы и эстафете.</w:t>
      </w:r>
    </w:p>
    <w:p w:rsidR="00E5720D" w:rsidRDefault="00500CA7">
      <w:pPr>
        <w:spacing w:after="0" w:line="240" w:lineRule="auto"/>
        <w:ind w:left="40" w:right="20" w:firstLine="8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отдельным дистанциям проводится лично-командное первенство. Из 4 участников команды на виде в зачёт на виде идут 3 лучших результата.</w:t>
      </w:r>
    </w:p>
    <w:p w:rsidR="00E5720D" w:rsidRDefault="00500CA7">
      <w:pPr>
        <w:spacing w:after="0" w:line="240" w:lineRule="auto"/>
        <w:ind w:left="40" w:right="20" w:firstLine="8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зачёт командного первенства (юноши и девушки отдельно) идёт лучшая сумма результатов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анятых мест команд по отдельным дистанциям и эстафета - обязательный вид. При не участие команды в эстафете и выступлении менее 3-х участников от команды на виде участники выступают только в личном первенстве, в общекомандном первенстве очки не начисляются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720D" w:rsidRDefault="00500CA7">
      <w:pPr>
        <w:spacing w:after="0" w:line="240" w:lineRule="auto"/>
        <w:ind w:left="40" w:right="20" w:firstLine="8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мест по итогам соревнований в отдельных видах программы определяется по наименьшему количеству очков (от занятых мест участниками соревнований): 1м – 1очко;         2м - 2очка; 3 м – 3 очка; и т.д.</w:t>
      </w:r>
    </w:p>
    <w:p w:rsidR="00E5720D" w:rsidRDefault="00500CA7">
      <w:pPr>
        <w:spacing w:after="0" w:line="240" w:lineRule="auto"/>
        <w:ind w:left="40" w:right="20" w:firstLine="8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эстафетном беге: 1м - 1очко; 2м - 5очков;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3м –10 очков; 4м - 15очков; 5м – 20 очков и т.д. плюс 3 очка к каждому последующему месту.</w:t>
      </w:r>
    </w:p>
    <w:p w:rsidR="00E5720D" w:rsidRDefault="00500CA7">
      <w:pPr>
        <w:spacing w:after="0" w:line="240" w:lineRule="auto"/>
        <w:ind w:left="40" w:firstLine="8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равенстве очков приоритет отдаётся команде, занявшей место выше в эстафете.</w:t>
      </w:r>
    </w:p>
    <w:p w:rsidR="00E5720D" w:rsidRDefault="00E5720D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</w:pPr>
    </w:p>
    <w:p w:rsidR="00E5720D" w:rsidRDefault="00500CA7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2. «Школьный» мини-футбол</w:t>
      </w:r>
    </w:p>
    <w:p w:rsidR="00E5720D" w:rsidRDefault="00E5720D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5720D" w:rsidRDefault="00500CA7">
      <w:pPr>
        <w:spacing w:after="0" w:line="240" w:lineRule="auto"/>
        <w:ind w:left="40" w:right="20" w:firstLine="8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проводятся на половине стандартного футбольного поля с воротами для хоккея с мячом, 7 полевых игроков и вратарь.</w:t>
      </w:r>
    </w:p>
    <w:p w:rsidR="00E5720D" w:rsidRDefault="00500CA7">
      <w:pPr>
        <w:spacing w:after="0" w:line="240" w:lineRule="auto"/>
        <w:ind w:left="-397" w:right="32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Состав команды: юноши - 10 спортсменов и 1 представитель;</w:t>
      </w:r>
    </w:p>
    <w:p w:rsidR="00E5720D" w:rsidRDefault="00500CA7">
      <w:pPr>
        <w:spacing w:after="0" w:line="240" w:lineRule="auto"/>
        <w:ind w:left="-397" w:right="32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девушки - 10 спортсменок и 1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редставитель</w:t>
      </w:r>
    </w:p>
    <w:p w:rsidR="00E5720D" w:rsidRDefault="00500CA7">
      <w:pPr>
        <w:spacing w:after="0" w:line="240" w:lineRule="auto"/>
        <w:ind w:right="-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выигрыш начисляется 3 очка, за ничью-1 очко, за поражение - 0 очков.</w:t>
      </w:r>
    </w:p>
    <w:p w:rsidR="00E5720D" w:rsidRDefault="00500CA7">
      <w:pPr>
        <w:spacing w:after="0" w:line="240" w:lineRule="auto"/>
        <w:ind w:right="-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равенства очков у двух или более команд, места команд определяются по следующим показателям:</w:t>
      </w:r>
    </w:p>
    <w:p w:rsidR="00E5720D" w:rsidRDefault="00500CA7">
      <w:pPr>
        <w:spacing w:after="0" w:line="240" w:lineRule="auto"/>
        <w:ind w:right="-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результатам игр(ы) между собой (число очков, число побед,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разность забитых и пропущенных мячей, число забитых мячей);</w:t>
      </w:r>
    </w:p>
    <w:p w:rsidR="00E5720D" w:rsidRDefault="00500CA7">
      <w:pPr>
        <w:spacing w:after="0" w:line="240" w:lineRule="auto"/>
        <w:ind w:right="-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наибольшему числу побед во всех матчах;</w:t>
      </w:r>
    </w:p>
    <w:p w:rsidR="00E5720D" w:rsidRDefault="00500CA7">
      <w:pPr>
        <w:spacing w:after="0" w:line="240" w:lineRule="auto"/>
        <w:ind w:right="-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наибольшей разнице забитых и пропущенных мячей во всех матчах группы;</w:t>
      </w:r>
    </w:p>
    <w:p w:rsidR="00E5720D" w:rsidRDefault="00500CA7">
      <w:pPr>
        <w:spacing w:after="0" w:line="240" w:lineRule="auto"/>
        <w:ind w:right="-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наибольшему числу забитых мячей во всех матчах группы;</w:t>
      </w:r>
    </w:p>
    <w:p w:rsidR="00E5720D" w:rsidRDefault="00500CA7">
      <w:pPr>
        <w:spacing w:after="0" w:line="240" w:lineRule="auto"/>
        <w:ind w:right="-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наименьшему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количеству дисциплинарных взысканий во всех матчах турнира из расчета -1 очко за предупреждение игрока,3 очка за удаление.</w:t>
      </w:r>
    </w:p>
    <w:p w:rsidR="00E5720D" w:rsidRDefault="00500CA7">
      <w:pPr>
        <w:spacing w:after="0" w:line="240" w:lineRule="auto"/>
        <w:ind w:right="-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равенства всех этих показателей – по жребию.</w:t>
      </w:r>
    </w:p>
    <w:p w:rsidR="00E5720D" w:rsidRDefault="00500CA7">
      <w:pPr>
        <w:spacing w:after="0" w:line="240" w:lineRule="auto"/>
        <w:ind w:right="-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играх «плей-офф» в случае ничейного результата в основное время матча дополн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ительное время не назначается. Победитель определяется в серии послематчевых одиннадцатиметровых (для старшей группы) ударов до выявления победителя согласно правилам вида спорта «футбол». </w:t>
      </w:r>
    </w:p>
    <w:p w:rsidR="00E5720D" w:rsidRDefault="00E5720D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</w:pPr>
    </w:p>
    <w:p w:rsidR="00E5720D" w:rsidRDefault="00500CA7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3. Баскетбол</w:t>
      </w:r>
    </w:p>
    <w:p w:rsidR="00E5720D" w:rsidRDefault="00500CA7">
      <w:pPr>
        <w:spacing w:after="0" w:line="240" w:lineRule="auto"/>
        <w:ind w:right="85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проводятся по действующим правилам баск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етбола.</w:t>
      </w:r>
    </w:p>
    <w:p w:rsidR="00E5720D" w:rsidRDefault="00500CA7">
      <w:pPr>
        <w:spacing w:after="0" w:line="240" w:lineRule="auto"/>
        <w:ind w:left="57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команды: юноши - 12 спортсменов и 2 представителя; </w:t>
      </w:r>
    </w:p>
    <w:p w:rsidR="00E5720D" w:rsidRDefault="00500CA7">
      <w:pPr>
        <w:spacing w:after="0" w:line="240" w:lineRule="auto"/>
        <w:ind w:left="57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девушки - 12 спортсменок и 2 представителя</w:t>
      </w:r>
    </w:p>
    <w:p w:rsidR="00E5720D" w:rsidRDefault="00500CA7">
      <w:pPr>
        <w:spacing w:after="0" w:line="240" w:lineRule="auto"/>
        <w:ind w:left="57" w:right="281" w:firstLine="7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Командные соревнования проводятся раздельно среди юношей и девушек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правилами по виду спорта «баскетбол» , утвержденными   Минспортом Росси</w:t>
      </w:r>
      <w:r w:rsidR="00EB21E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720D" w:rsidRDefault="00E5720D">
      <w:pPr>
        <w:spacing w:after="0" w:line="240" w:lineRule="auto"/>
        <w:ind w:right="20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</w:p>
    <w:p w:rsidR="00E5720D" w:rsidRDefault="00500CA7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4. Лыжные гонки</w:t>
      </w:r>
    </w:p>
    <w:p w:rsidR="00E5720D" w:rsidRDefault="00E5720D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5720D" w:rsidRDefault="00500CA7">
      <w:pPr>
        <w:spacing w:after="0" w:line="240" w:lineRule="auto"/>
        <w:ind w:right="113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Девушки –3км (свободный стиль);</w:t>
      </w:r>
    </w:p>
    <w:p w:rsidR="00E5720D" w:rsidRDefault="00500CA7">
      <w:pPr>
        <w:spacing w:after="0" w:line="240" w:lineRule="auto"/>
        <w:ind w:right="113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юноши - 5км (свободный стиль); </w:t>
      </w:r>
    </w:p>
    <w:p w:rsidR="00E5720D" w:rsidRDefault="00500CA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 4 х 1,5км (юн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 и девушки, отдельно). </w:t>
      </w:r>
    </w:p>
    <w:p w:rsidR="00E5720D" w:rsidRDefault="00500CA7">
      <w:pPr>
        <w:spacing w:after="0" w:line="240" w:lineRule="auto"/>
        <w:ind w:right="113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команды: юноши - 5 спортсменов и 1 представитель;</w:t>
      </w:r>
    </w:p>
    <w:p w:rsidR="00E5720D" w:rsidRDefault="00500CA7">
      <w:pPr>
        <w:spacing w:after="0" w:line="240" w:lineRule="auto"/>
        <w:ind w:left="40" w:right="320" w:firstLine="1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девушки - 5 спортсменок и 1 представитель.</w:t>
      </w:r>
    </w:p>
    <w:p w:rsidR="00E5720D" w:rsidRDefault="00500CA7">
      <w:pPr>
        <w:spacing w:after="0" w:line="240" w:lineRule="auto"/>
        <w:ind w:left="40" w:right="320" w:firstLine="8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зачёт командного первенства (юноши и девушки отдельно) идут 4 лучших результата отдельных дистанциях, эстафета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обязательный вид.</w:t>
      </w:r>
    </w:p>
    <w:p w:rsidR="00E5720D" w:rsidRDefault="00500CA7">
      <w:pPr>
        <w:spacing w:after="0" w:line="240" w:lineRule="auto"/>
        <w:ind w:left="40" w:right="20" w:firstLine="8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неучастии команды в эстафете и выступлении менее 4-х участников от команды на виде, участники выступают только в личном первенстве, в общекомандном первенстве очки не начисляются.</w:t>
      </w:r>
    </w:p>
    <w:p w:rsidR="00E5720D" w:rsidRDefault="00500CA7">
      <w:pPr>
        <w:spacing w:after="0" w:line="240" w:lineRule="auto"/>
        <w:ind w:left="40" w:right="20" w:firstLine="8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мест по итогам соревнований и отдельных видах программы определяется по наименьшему количеству очков (от занятых мест участниками соревнований): 1м - 1очко;          2м - 2очка; 3м – 3 очка; и т.д.</w:t>
      </w:r>
    </w:p>
    <w:p w:rsidR="00E5720D" w:rsidRDefault="00500CA7">
      <w:pPr>
        <w:spacing w:after="0" w:line="240" w:lineRule="auto"/>
        <w:ind w:left="40" w:right="20" w:firstLine="8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эстафетном беге: 1м - 1очко; 2м - 5 очков;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- 10 очков; 4м - 15очков; 5м – 20 очков                 и т.д. плюс 5 очков к каждому последующему месту.</w:t>
      </w:r>
    </w:p>
    <w:p w:rsidR="00E5720D" w:rsidRDefault="00500C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равенстве очков приоритет отдаётся команде, занявшей место выше в эстафете.</w:t>
      </w:r>
    </w:p>
    <w:p w:rsidR="00E5720D" w:rsidRDefault="00E5720D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</w:pPr>
    </w:p>
    <w:p w:rsidR="00E5720D" w:rsidRDefault="00500CA7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5. Волейбол</w:t>
      </w:r>
    </w:p>
    <w:p w:rsidR="00E5720D" w:rsidRDefault="00500CA7">
      <w:pPr>
        <w:spacing w:after="0" w:line="240" w:lineRule="auto"/>
        <w:ind w:left="40" w:right="-3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проводятся по действующим правилам волейбо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ла. </w:t>
      </w:r>
    </w:p>
    <w:p w:rsidR="00E5720D" w:rsidRDefault="00500CA7">
      <w:pPr>
        <w:spacing w:after="0" w:line="240" w:lineRule="auto"/>
        <w:ind w:left="40" w:right="-3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команды: юноши - 10 спортсменов и 1 представитель;</w:t>
      </w:r>
    </w:p>
    <w:p w:rsidR="00E5720D" w:rsidRDefault="00500CA7">
      <w:pPr>
        <w:spacing w:after="0" w:line="240" w:lineRule="auto"/>
        <w:ind w:left="40" w:right="-3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девушки - 10 спортсменок и 1 представитель.</w:t>
      </w:r>
    </w:p>
    <w:p w:rsidR="00E5720D" w:rsidRDefault="00E57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0D" w:rsidRDefault="00500C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Игры проводятся из 3-х партий (0-25,0-25, 0-15) за выигрыш команда получает 2 очка, за поражение -1 очко, за неявку -0 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очков.</w:t>
      </w:r>
    </w:p>
    <w:p w:rsidR="00E5720D" w:rsidRDefault="00500C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При равенстве очков у двух и более команд места, определяются по:</w:t>
      </w:r>
    </w:p>
    <w:p w:rsidR="00E5720D" w:rsidRDefault="00500C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А) соотношению мячей во всех встречах;</w:t>
      </w:r>
    </w:p>
    <w:p w:rsidR="00E5720D" w:rsidRDefault="00500C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Б) соотношению партий во всех встречах;</w:t>
      </w:r>
    </w:p>
    <w:p w:rsidR="00E5720D" w:rsidRDefault="00500C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В) количеству побед во встречах между ними;</w:t>
      </w:r>
    </w:p>
    <w:p w:rsidR="00E5720D" w:rsidRDefault="00500C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Г) соотношению партий во встречах между ними;</w:t>
      </w:r>
    </w:p>
    <w:p w:rsidR="00E5720D" w:rsidRDefault="00500C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Д) соотношению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мячей во встречах между ними.</w:t>
      </w:r>
    </w:p>
    <w:p w:rsidR="00E5720D" w:rsidRDefault="00500C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Если при распределении мест между командами, имеющими равные показатели, по одному из вышеуказанных пунктов определилось место одной или нескольких команд, а другие вновь имеют одинаковые показатели, то места между ними снова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определяются последовательно по пунктам а, б, в, и т.д.</w:t>
      </w:r>
    </w:p>
    <w:p w:rsidR="00E5720D" w:rsidRDefault="00500C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Команда, не явившаяся на две игры, дисквалифицируется. </w:t>
      </w:r>
    </w:p>
    <w:p w:rsidR="00E5720D" w:rsidRDefault="00E5720D">
      <w:pPr>
        <w:spacing w:after="0" w:line="240" w:lineRule="auto"/>
        <w:ind w:left="40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</w:pPr>
    </w:p>
    <w:p w:rsidR="00E5720D" w:rsidRDefault="00500CA7">
      <w:pPr>
        <w:spacing w:after="0" w:line="240" w:lineRule="auto"/>
        <w:ind w:left="40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6. Лёгкая атлетика</w:t>
      </w:r>
    </w:p>
    <w:p w:rsidR="00E5720D" w:rsidRDefault="00E5720D">
      <w:pPr>
        <w:spacing w:after="0" w:line="240" w:lineRule="auto"/>
        <w:ind w:left="40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5720D" w:rsidRDefault="00500CA7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-Бег (юноши и девушки) 100м, 400м, 800м;</w:t>
      </w:r>
    </w:p>
    <w:p w:rsidR="00E5720D" w:rsidRDefault="00500CA7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-Толкание ядра (девушки-3кг, юноши-5кг);</w:t>
      </w:r>
    </w:p>
    <w:p w:rsidR="00E5720D" w:rsidRDefault="00500CA7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-Прыжки в длину, «Шведская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эстафета» 800м-400м-200м-100м; </w:t>
      </w:r>
    </w:p>
    <w:p w:rsidR="00E5720D" w:rsidRDefault="00500CA7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-Состав команды: юноши - 6 спортсменов и 1 представитель; </w:t>
      </w:r>
    </w:p>
    <w:p w:rsidR="00E5720D" w:rsidRDefault="00500CA7">
      <w:pPr>
        <w:spacing w:after="0" w:line="240" w:lineRule="auto"/>
        <w:ind w:left="6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девушки - 6 спортсменок и 1 представитель. </w:t>
      </w:r>
    </w:p>
    <w:p w:rsidR="00E5720D" w:rsidRDefault="00500CA7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соревнований может принять участие в двух видах и эстафете. В зачёт командн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первенства (юноши и девушки отдельно) идут 10 лучших результатов, эстафета - обязательный вид.</w:t>
      </w:r>
    </w:p>
    <w:p w:rsidR="00E5720D" w:rsidRDefault="00500CA7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неучастии команды в эстафете участники выступают только в личном первенстве, в общекомандном первенстве очки не начисляются.</w:t>
      </w:r>
    </w:p>
    <w:p w:rsidR="00E5720D" w:rsidRDefault="00500CA7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мест по итогам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оревнований в отдельных видах программы определяется по наименьшему количеству набранных очков (от занятых мест участниками соревнований): 1м - 1очко; 2м - 2очка; 3м – 3 очка; и т.д.</w:t>
      </w:r>
    </w:p>
    <w:p w:rsidR="00E5720D" w:rsidRDefault="00500CA7">
      <w:pPr>
        <w:spacing w:after="0" w:line="240" w:lineRule="auto"/>
        <w:ind w:left="6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эстафетном беге: 1м - 1очко; 2м - 5 очков; 3м - 10 очков; 4м - 15очков;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5м – 20 очков и т.д. плюс 3 очка к каждому последующему месту.</w:t>
      </w:r>
    </w:p>
    <w:p w:rsidR="00E5720D" w:rsidRDefault="00500CA7">
      <w:pPr>
        <w:spacing w:after="0" w:line="240" w:lineRule="auto"/>
        <w:ind w:left="6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равенстве очков приоритет отдаётся команде, занявшей место выше в эстафете.</w:t>
      </w:r>
    </w:p>
    <w:p w:rsidR="00E5720D" w:rsidRDefault="00E5720D">
      <w:pPr>
        <w:spacing w:after="0" w:line="240" w:lineRule="auto"/>
        <w:ind w:left="444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</w:pPr>
    </w:p>
    <w:p w:rsidR="00E5720D" w:rsidRDefault="00500CA7">
      <w:pPr>
        <w:spacing w:after="0" w:line="240" w:lineRule="auto"/>
        <w:ind w:left="444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7. Плавание</w:t>
      </w:r>
    </w:p>
    <w:p w:rsidR="00E5720D" w:rsidRDefault="00E5720D">
      <w:pPr>
        <w:spacing w:after="0" w:line="240" w:lineRule="auto"/>
        <w:ind w:left="44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5720D" w:rsidRDefault="00500CA7">
      <w:pPr>
        <w:spacing w:after="0" w:line="240" w:lineRule="auto"/>
        <w:ind w:right="-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лично командные. Личные соревнования проводятся среди юношей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девушек раздельно. Дистанция 50 метров (вольный стиль).</w:t>
      </w:r>
    </w:p>
    <w:p w:rsidR="00E5720D" w:rsidRDefault="00500CA7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команды: девушки - 6 спортсменов и 1 представитель;</w:t>
      </w:r>
    </w:p>
    <w:p w:rsidR="00E5720D" w:rsidRDefault="00500CA7">
      <w:pPr>
        <w:tabs>
          <w:tab w:val="left" w:pos="8364"/>
        </w:tabs>
        <w:spacing w:after="0" w:line="240" w:lineRule="auto"/>
        <w:ind w:left="60" w:right="20" w:firstLine="1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юноши - 6 спортсменов и 1 представитель.</w:t>
      </w:r>
    </w:p>
    <w:p w:rsidR="00E5720D" w:rsidRDefault="00500CA7">
      <w:pPr>
        <w:tabs>
          <w:tab w:val="left" w:pos="8364"/>
        </w:tabs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зачёт командного первенства идут 5 лучших результатов (юноши и девушки отдельно), при меньше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количестве участников в команде командный зачёт не учитывается, личное первенство определяется по лучшему результату, показанного в финале (количество участников финала определяется из числа дорожек в бассейне).</w:t>
      </w:r>
    </w:p>
    <w:p w:rsidR="00E5720D" w:rsidRDefault="00500CA7">
      <w:pPr>
        <w:tabs>
          <w:tab w:val="left" w:pos="8364"/>
        </w:tabs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 (обязательный вид) 5x50м (вольный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стиль) проводиться у девушек и юношей отдельно.</w:t>
      </w:r>
    </w:p>
    <w:p w:rsidR="00E5720D" w:rsidRDefault="00500CA7">
      <w:pPr>
        <w:tabs>
          <w:tab w:val="left" w:pos="8364"/>
        </w:tabs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мест по итогам соревнований в отдельных видах программы определяется по наименьшему количеству очков (от занятых мест участниками соревнований): 1м - 1очко;         2м - 2очка; 3м — 3 очка; и т.д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720D" w:rsidRDefault="00500CA7">
      <w:pPr>
        <w:tabs>
          <w:tab w:val="left" w:pos="8364"/>
        </w:tabs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эстафете: 1м - 1очко; 2м - 5 очков; 3м - 10 очков; 4м - 15очков; 5м – 20 очков и т.д. плюс 5 очков к каждому последующему месту.</w:t>
      </w:r>
    </w:p>
    <w:p w:rsidR="00E5720D" w:rsidRDefault="00E5720D">
      <w:pPr>
        <w:tabs>
          <w:tab w:val="left" w:pos="8364"/>
        </w:tabs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0D" w:rsidRDefault="00500CA7">
      <w:pPr>
        <w:spacing w:after="0" w:line="240" w:lineRule="auto"/>
        <w:ind w:left="40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8. Настольный теннис</w:t>
      </w:r>
    </w:p>
    <w:p w:rsidR="00E5720D" w:rsidRDefault="00E5720D">
      <w:pPr>
        <w:spacing w:after="0" w:line="240" w:lineRule="auto"/>
        <w:ind w:left="40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5720D" w:rsidRDefault="00500CA7">
      <w:pPr>
        <w:spacing w:after="0" w:line="240" w:lineRule="auto"/>
        <w:ind w:left="60" w:right="20" w:firstLine="7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лично командные, проводятся среди юношей и девушек отдельно. </w:t>
      </w:r>
    </w:p>
    <w:p w:rsidR="00E5720D" w:rsidRDefault="00500CA7">
      <w:pPr>
        <w:spacing w:after="0" w:line="240" w:lineRule="auto"/>
        <w:ind w:left="6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команды: юноши - 4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спортсменов и 1 представитель;</w:t>
      </w:r>
    </w:p>
    <w:p w:rsidR="00E5720D" w:rsidRDefault="00500CA7">
      <w:pPr>
        <w:spacing w:after="0" w:line="240" w:lineRule="auto"/>
        <w:ind w:left="6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девушки - 4 спортсменки и 1 представитель.</w:t>
      </w:r>
    </w:p>
    <w:p w:rsidR="00E5720D" w:rsidRDefault="00500CA7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день: командные соревнования среди юношей;</w:t>
      </w:r>
    </w:p>
    <w:p w:rsidR="00E5720D" w:rsidRDefault="00500CA7">
      <w:pPr>
        <w:tabs>
          <w:tab w:val="left" w:pos="2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день: командные соревнования среди девушек;</w:t>
      </w:r>
    </w:p>
    <w:p w:rsidR="00E5720D" w:rsidRDefault="00500CA7">
      <w:pPr>
        <w:tabs>
          <w:tab w:val="left" w:pos="2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день: личные соревнования среди юношей и девушек.</w:t>
      </w:r>
    </w:p>
    <w:p w:rsidR="00E5720D" w:rsidRDefault="00500CA7">
      <w:pPr>
        <w:spacing w:after="0" w:line="240" w:lineRule="auto"/>
        <w:ind w:left="60" w:right="20" w:firstLine="7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матч состоит из 6 одиночных встреч и одной парной. Команда, набравшая   4 очка, считается победителем. Подведение командных итогов согласно соревнований по настольному теннису.</w:t>
      </w:r>
    </w:p>
    <w:p w:rsidR="00E5720D" w:rsidRDefault="00E5720D">
      <w:pPr>
        <w:spacing w:after="0" w:line="240" w:lineRule="auto"/>
        <w:ind w:left="60" w:right="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5720D" w:rsidRDefault="00500CA7">
      <w:pPr>
        <w:spacing w:after="0" w:line="240" w:lineRule="auto"/>
        <w:ind w:left="60" w:right="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Телефон для информации:</w:t>
      </w:r>
    </w:p>
    <w:p w:rsidR="00E5720D" w:rsidRDefault="00E5720D">
      <w:pPr>
        <w:spacing w:after="0" w:line="240" w:lineRule="auto"/>
        <w:ind w:left="60" w:right="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5720D" w:rsidRDefault="00500CA7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ОГКУ ДО СШОР «Олимпиец» г. Иркутск т/ф: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8(3952) 29-56-68 – Порохин Сергей Васильевич</w:t>
      </w:r>
    </w:p>
    <w:p w:rsidR="00E5720D" w:rsidRDefault="00500CA7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5720D">
          <w:pgSz w:w="11905" w:h="16837"/>
          <w:pgMar w:top="1134" w:right="851" w:bottom="1134" w:left="1134" w:header="0" w:footer="6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ДО ДЮСШ г. Саянск т/ф: 8(39553)548-82 - Крист  Анна Андреевна</w:t>
      </w:r>
    </w:p>
    <w:p w:rsidR="00E5720D" w:rsidRDefault="00500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ДЮСШ №1 г. Усолье - Сибирское –Чернявский Геннадий Александрович</w:t>
      </w:r>
    </w:p>
    <w:p w:rsidR="00E5720D" w:rsidRDefault="00500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т/ф: 83954367901.</w:t>
      </w:r>
    </w:p>
    <w:p w:rsidR="00E5720D" w:rsidRDefault="00E57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500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всем видам спорта судейская коллеги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 состоится в день приезда в 17.00 часов</w:t>
      </w:r>
    </w:p>
    <w:p w:rsidR="00E5720D" w:rsidRDefault="00E5720D">
      <w:pPr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500CA7">
      <w:pPr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Подготовил:</w:t>
      </w:r>
    </w:p>
    <w:p w:rsidR="00E5720D" w:rsidRDefault="00500CA7">
      <w:pPr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ОГКУ ДО «Спортивная школа </w:t>
      </w:r>
    </w:p>
    <w:p w:rsidR="00E5720D" w:rsidRDefault="00500CA7">
      <w:pPr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олимпийского резерва «Олимпиец»                                                      С.В. Порохин</w:t>
      </w:r>
    </w:p>
    <w:p w:rsidR="00E5720D" w:rsidRDefault="00E5720D">
      <w:pPr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tabs>
          <w:tab w:val="left" w:pos="5760"/>
        </w:tabs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500CA7">
      <w:pPr>
        <w:tabs>
          <w:tab w:val="left" w:pos="5760"/>
        </w:tabs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Согласовано:</w:t>
      </w:r>
    </w:p>
    <w:p w:rsidR="00E5720D" w:rsidRDefault="00500CA7">
      <w:pPr>
        <w:tabs>
          <w:tab w:val="left" w:pos="5760"/>
        </w:tabs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отдела развития</w:t>
      </w:r>
    </w:p>
    <w:p w:rsidR="00E5720D" w:rsidRDefault="00500CA7">
      <w:pPr>
        <w:tabs>
          <w:tab w:val="left" w:pos="5760"/>
        </w:tabs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физической культуры и массового</w:t>
      </w:r>
    </w:p>
    <w:p w:rsidR="00E5720D" w:rsidRDefault="00500CA7">
      <w:pPr>
        <w:tabs>
          <w:tab w:val="left" w:pos="5760"/>
        </w:tabs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спорта                                                                                                        А.Б. Кукуев</w:t>
      </w:r>
    </w:p>
    <w:p w:rsidR="00E5720D" w:rsidRDefault="00E5720D">
      <w:pPr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500CA7">
      <w:pPr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5720D" w:rsidRDefault="00E5720D">
      <w:pPr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5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500CA7">
      <w:pPr>
        <w:spacing w:after="0" w:line="250" w:lineRule="exact"/>
        <w:jc w:val="right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sectPr w:rsidR="00E5720D">
          <w:type w:val="continuous"/>
          <w:pgSz w:w="11905" w:h="16837"/>
          <w:pgMar w:top="1134" w:right="851" w:bottom="1134" w:left="1134" w:header="0" w:footer="6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E5720D" w:rsidRDefault="00E5720D">
      <w:pPr>
        <w:framePr w:w="11174" w:h="346" w:hRule="exact" w:wrap="notBeside" w:vAnchor="text" w:hAnchor="page" w:x="466" w:y="-597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E5720D" w:rsidRDefault="00E5720D">
      <w:pPr>
        <w:framePr w:w="11174" w:h="346" w:hRule="exact" w:wrap="notBeside" w:vAnchor="text" w:hAnchor="page" w:x="466" w:y="-597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sectPr w:rsidR="00E5720D">
          <w:type w:val="continuous"/>
          <w:pgSz w:w="11905" w:h="16837"/>
          <w:pgMar w:top="0" w:right="0" w:bottom="0" w:left="0" w:header="0" w:footer="3" w:gutter="0"/>
          <w:cols w:space="720"/>
          <w:docGrid w:linePitch="360"/>
        </w:sectPr>
      </w:pPr>
    </w:p>
    <w:p w:rsidR="00E5720D" w:rsidRDefault="00E5720D">
      <w:pPr>
        <w:spacing w:after="0" w:line="30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500CA7">
      <w:pPr>
        <w:spacing w:after="0" w:line="302" w:lineRule="exact"/>
        <w:ind w:left="-22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Оргкомитет по подготовке и проведению Спартакиады общеобразовательных школ Иркутской области в 2021-2022 учебном году.</w:t>
      </w:r>
    </w:p>
    <w:p w:rsidR="00E5720D" w:rsidRDefault="00E5720D">
      <w:pPr>
        <w:spacing w:after="0" w:line="302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5"/>
        <w:tblW w:w="9923" w:type="dxa"/>
        <w:tblInd w:w="-2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4759"/>
      </w:tblGrid>
      <w:tr w:rsidR="00E5720D">
        <w:tc>
          <w:tcPr>
            <w:tcW w:w="5164" w:type="dxa"/>
          </w:tcPr>
          <w:p w:rsidR="00E5720D" w:rsidRDefault="00E5720D">
            <w:pPr>
              <w:spacing w:line="302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5720D" w:rsidRDefault="00500CA7">
            <w:pPr>
              <w:spacing w:line="302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Председатели оргкомитета:</w:t>
            </w:r>
          </w:p>
        </w:tc>
        <w:tc>
          <w:tcPr>
            <w:tcW w:w="4759" w:type="dxa"/>
          </w:tcPr>
          <w:p w:rsidR="00E5720D" w:rsidRDefault="00E5720D">
            <w:pPr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720D">
        <w:tc>
          <w:tcPr>
            <w:tcW w:w="5164" w:type="dxa"/>
          </w:tcPr>
          <w:p w:rsidR="00E5720D" w:rsidRDefault="00500CA7">
            <w:pPr>
              <w:spacing w:line="302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Богатырев </w:t>
            </w:r>
          </w:p>
          <w:p w:rsidR="00E5720D" w:rsidRDefault="00500CA7">
            <w:pPr>
              <w:spacing w:line="302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Павел Александрович</w:t>
            </w:r>
          </w:p>
        </w:tc>
        <w:tc>
          <w:tcPr>
            <w:tcW w:w="4759" w:type="dxa"/>
          </w:tcPr>
          <w:p w:rsidR="00E5720D" w:rsidRDefault="00500CA7">
            <w:pPr>
              <w:spacing w:line="302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министра спорта </w:t>
            </w:r>
          </w:p>
          <w:p w:rsidR="00E5720D" w:rsidRDefault="00500CA7">
            <w:pPr>
              <w:spacing w:line="302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Иркутской области</w:t>
            </w:r>
          </w:p>
          <w:p w:rsidR="00E5720D" w:rsidRDefault="00E5720D">
            <w:pPr>
              <w:spacing w:line="302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720D">
        <w:tc>
          <w:tcPr>
            <w:tcW w:w="5164" w:type="dxa"/>
          </w:tcPr>
          <w:p w:rsidR="00E5720D" w:rsidRDefault="00500CA7">
            <w:pPr>
              <w:spacing w:line="25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Апанович</w:t>
            </w:r>
          </w:p>
          <w:p w:rsidR="00E5720D" w:rsidRDefault="00500CA7">
            <w:pPr>
              <w:spacing w:line="250" w:lineRule="exact"/>
              <w:rPr>
                <w:rFonts w:ascii="Times New Roman" w:eastAsia="Times New Roman" w:hAnsi="Times New Roman" w:cs="Times New Roman"/>
                <w:color w:val="000000"/>
                <w:spacing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Елена Владимировна</w:t>
            </w:r>
          </w:p>
        </w:tc>
        <w:tc>
          <w:tcPr>
            <w:tcW w:w="4759" w:type="dxa"/>
          </w:tcPr>
          <w:p w:rsidR="00E5720D" w:rsidRDefault="00500CA7">
            <w:pPr>
              <w:spacing w:line="302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министра образования Иркутской области</w:t>
            </w:r>
          </w:p>
          <w:p w:rsidR="00E5720D" w:rsidRDefault="00E5720D">
            <w:pPr>
              <w:spacing w:line="302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5720D" w:rsidRDefault="00E5720D">
            <w:pPr>
              <w:spacing w:line="302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720D">
        <w:tc>
          <w:tcPr>
            <w:tcW w:w="5164" w:type="dxa"/>
          </w:tcPr>
          <w:p w:rsidR="00E5720D" w:rsidRDefault="00500CA7">
            <w:pPr>
              <w:spacing w:line="619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Члены оргкомитета:</w:t>
            </w:r>
          </w:p>
        </w:tc>
        <w:tc>
          <w:tcPr>
            <w:tcW w:w="4759" w:type="dxa"/>
          </w:tcPr>
          <w:p w:rsidR="00E5720D" w:rsidRDefault="00E5720D">
            <w:pPr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720D">
        <w:tc>
          <w:tcPr>
            <w:tcW w:w="5164" w:type="dxa"/>
          </w:tcPr>
          <w:p w:rsidR="00E5720D" w:rsidRDefault="00500CA7">
            <w:pPr>
              <w:spacing w:line="302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Кукуев</w:t>
            </w:r>
          </w:p>
          <w:p w:rsidR="00E5720D" w:rsidRDefault="00500CA7">
            <w:pPr>
              <w:spacing w:line="302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Александр Батырович</w:t>
            </w:r>
          </w:p>
        </w:tc>
        <w:tc>
          <w:tcPr>
            <w:tcW w:w="4759" w:type="dxa"/>
          </w:tcPr>
          <w:p w:rsidR="00E5720D" w:rsidRDefault="00500CA7">
            <w:pPr>
              <w:shd w:val="clear" w:color="auto" w:fill="FFFFFF"/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Начальник отдела развития физической культуры и массового спорта управления по ФКиС министерства спорта Иркутской области</w:t>
            </w:r>
          </w:p>
          <w:p w:rsidR="00E5720D" w:rsidRDefault="00E5720D">
            <w:pPr>
              <w:spacing w:line="302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720D">
        <w:tc>
          <w:tcPr>
            <w:tcW w:w="5164" w:type="dxa"/>
          </w:tcPr>
          <w:p w:rsidR="00E5720D" w:rsidRDefault="00500CA7">
            <w:pPr>
              <w:spacing w:line="250" w:lineRule="exact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pacing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Порохин</w:t>
            </w:r>
          </w:p>
          <w:p w:rsidR="00E5720D" w:rsidRDefault="00500CA7">
            <w:pPr>
              <w:spacing w:line="302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Сергей Васильевич</w:t>
            </w:r>
          </w:p>
        </w:tc>
        <w:tc>
          <w:tcPr>
            <w:tcW w:w="4759" w:type="dxa"/>
          </w:tcPr>
          <w:p w:rsidR="00E5720D" w:rsidRDefault="00500CA7">
            <w:pPr>
              <w:spacing w:line="302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 ОГКУ СШОР «Олимпиец»</w:t>
            </w:r>
          </w:p>
        </w:tc>
      </w:tr>
      <w:tr w:rsidR="00E5720D">
        <w:trPr>
          <w:trHeight w:val="896"/>
        </w:trPr>
        <w:tc>
          <w:tcPr>
            <w:tcW w:w="5164" w:type="dxa"/>
          </w:tcPr>
          <w:p w:rsidR="00E5720D" w:rsidRDefault="00E5720D">
            <w:pPr>
              <w:ind w:right="38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5720D" w:rsidRDefault="00500CA7">
            <w:pPr>
              <w:ind w:right="380"/>
              <w:rPr>
                <w:rFonts w:ascii="Times New Roman" w:eastAsia="Times New Roman" w:hAnsi="Times New Roman" w:cs="Times New Roman"/>
                <w:color w:val="000000"/>
                <w:spacing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Курас</w:t>
            </w:r>
          </w:p>
          <w:p w:rsidR="00E5720D" w:rsidRDefault="00500CA7">
            <w:pPr>
              <w:spacing w:after="555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Виталий Андреевич</w:t>
            </w:r>
          </w:p>
        </w:tc>
        <w:tc>
          <w:tcPr>
            <w:tcW w:w="4759" w:type="dxa"/>
          </w:tcPr>
          <w:p w:rsidR="00E5720D" w:rsidRDefault="00E5720D">
            <w:pPr>
              <w:spacing w:line="302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5720D" w:rsidRDefault="00500CA7">
            <w:pPr>
              <w:spacing w:line="302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</w:t>
            </w:r>
          </w:p>
          <w:p w:rsidR="00E5720D" w:rsidRDefault="00500CA7">
            <w:pPr>
              <w:spacing w:line="302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ОГКУ СШОР «Олимпиец»</w:t>
            </w:r>
          </w:p>
        </w:tc>
      </w:tr>
      <w:tr w:rsidR="00E5720D">
        <w:tc>
          <w:tcPr>
            <w:tcW w:w="5164" w:type="dxa"/>
          </w:tcPr>
          <w:p w:rsidR="00E5720D" w:rsidRDefault="00500CA7">
            <w:pPr>
              <w:spacing w:after="852" w:line="302" w:lineRule="exact"/>
              <w:ind w:left="20" w:right="3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Перфильев Сергей Владимирович</w:t>
            </w:r>
          </w:p>
        </w:tc>
        <w:tc>
          <w:tcPr>
            <w:tcW w:w="4759" w:type="dxa"/>
          </w:tcPr>
          <w:p w:rsidR="00E5720D" w:rsidRDefault="00500CA7">
            <w:pPr>
              <w:shd w:val="clear" w:color="auto" w:fill="FFFFFF"/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Начальник отдела воспитания и дополнительного образования министерства образования</w:t>
            </w:r>
          </w:p>
          <w:p w:rsidR="00E5720D" w:rsidRDefault="00500CA7">
            <w:pPr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Иркутской области</w:t>
            </w:r>
          </w:p>
          <w:p w:rsidR="00E5720D" w:rsidRDefault="00E5720D">
            <w:pPr>
              <w:spacing w:line="302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720D">
        <w:tc>
          <w:tcPr>
            <w:tcW w:w="5164" w:type="dxa"/>
          </w:tcPr>
          <w:p w:rsidR="00E5720D" w:rsidRDefault="00500CA7">
            <w:pPr>
              <w:ind w:left="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Евдокименко Жанна Борисовна</w:t>
            </w:r>
          </w:p>
          <w:p w:rsidR="00E5720D" w:rsidRDefault="00500CA7">
            <w:pPr>
              <w:ind w:left="20"/>
              <w:rPr>
                <w:rFonts w:ascii="Times New Roman" w:eastAsia="Times New Roman" w:hAnsi="Times New Roman" w:cs="Times New Roman"/>
                <w:color w:val="000000"/>
                <w:spacing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(по согласованию)</w:t>
            </w:r>
          </w:p>
          <w:p w:rsidR="00E5720D" w:rsidRDefault="00E5720D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9" w:type="dxa"/>
          </w:tcPr>
          <w:p w:rsidR="00E5720D" w:rsidRDefault="00500CA7">
            <w:pPr>
              <w:spacing w:line="288" w:lineRule="exact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 МОУ ДО ДЮСШ г. Саянск</w:t>
            </w:r>
          </w:p>
        </w:tc>
      </w:tr>
      <w:tr w:rsidR="00E5720D">
        <w:tc>
          <w:tcPr>
            <w:tcW w:w="5164" w:type="dxa"/>
          </w:tcPr>
          <w:p w:rsidR="00E5720D" w:rsidRDefault="00500CA7">
            <w:pPr>
              <w:ind w:left="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Михеев Анатолий Аполлонович</w:t>
            </w:r>
          </w:p>
          <w:p w:rsidR="00E5720D" w:rsidRDefault="00500CA7">
            <w:pPr>
              <w:ind w:left="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(по согласованию)</w:t>
            </w:r>
          </w:p>
        </w:tc>
        <w:tc>
          <w:tcPr>
            <w:tcW w:w="4759" w:type="dxa"/>
          </w:tcPr>
          <w:p w:rsidR="00E5720D" w:rsidRDefault="00500CA7">
            <w:pPr>
              <w:spacing w:line="288" w:lineRule="exact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Директор МОУ ДО ДЮСШ </w:t>
            </w:r>
          </w:p>
          <w:p w:rsidR="00E5720D" w:rsidRDefault="00500CA7">
            <w:pPr>
              <w:spacing w:line="288" w:lineRule="exact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 Усть-Ордынский</w:t>
            </w:r>
          </w:p>
          <w:p w:rsidR="00E5720D" w:rsidRDefault="00E5720D">
            <w:pPr>
              <w:spacing w:line="288" w:lineRule="exact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720D">
        <w:tc>
          <w:tcPr>
            <w:tcW w:w="5164" w:type="dxa"/>
          </w:tcPr>
          <w:p w:rsidR="00E5720D" w:rsidRDefault="00500CA7">
            <w:pPr>
              <w:ind w:left="20"/>
              <w:rPr>
                <w:rFonts w:ascii="Times New Roman" w:eastAsia="Times New Roman" w:hAnsi="Times New Roman" w:cs="Times New Roman"/>
                <w:color w:val="000000"/>
                <w:spacing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Чернявский Геннадий Александрович</w:t>
            </w:r>
          </w:p>
          <w:p w:rsidR="00E5720D" w:rsidRDefault="00500CA7">
            <w:pPr>
              <w:ind w:left="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(по согласованию)</w:t>
            </w:r>
          </w:p>
        </w:tc>
        <w:tc>
          <w:tcPr>
            <w:tcW w:w="4759" w:type="dxa"/>
          </w:tcPr>
          <w:p w:rsidR="00E5720D" w:rsidRDefault="00500CA7">
            <w:pPr>
              <w:spacing w:line="288" w:lineRule="exact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Директор МБУ ДО ДЮСШ №1     г.Усолье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-Сибирское  </w:t>
            </w:r>
          </w:p>
        </w:tc>
      </w:tr>
    </w:tbl>
    <w:p w:rsidR="00E5720D" w:rsidRDefault="00E5720D">
      <w:pPr>
        <w:spacing w:after="0" w:line="30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302" w:lineRule="exact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sectPr w:rsidR="00E5720D">
          <w:type w:val="continuous"/>
          <w:pgSz w:w="11905" w:h="16837"/>
          <w:pgMar w:top="823" w:right="1195" w:bottom="521" w:left="3485" w:header="0" w:footer="3" w:gutter="0"/>
          <w:cols w:space="720"/>
          <w:docGrid w:linePitch="360"/>
        </w:sectPr>
      </w:pPr>
    </w:p>
    <w:p w:rsidR="00E5720D" w:rsidRDefault="00E5720D">
      <w:pPr>
        <w:framePr w:w="11174" w:h="229" w:hRule="exact" w:wrap="notBeside" w:vAnchor="text" w:hAnchor="page" w:x="466" w:y="61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E5720D" w:rsidRDefault="00E5720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sectPr w:rsidR="00E5720D">
          <w:type w:val="continuous"/>
          <w:pgSz w:w="11905" w:h="16837"/>
          <w:pgMar w:top="0" w:right="0" w:bottom="0" w:left="0" w:header="0" w:footer="3" w:gutter="0"/>
          <w:cols w:space="720"/>
          <w:docGrid w:linePitch="360"/>
        </w:sectPr>
      </w:pPr>
    </w:p>
    <w:p w:rsidR="00E5720D" w:rsidRDefault="00E5720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sectPr w:rsidR="00E5720D">
          <w:type w:val="continuous"/>
          <w:pgSz w:w="11905" w:h="16837"/>
          <w:pgMar w:top="0" w:right="0" w:bottom="0" w:left="0" w:header="0" w:footer="3" w:gutter="0"/>
          <w:cols w:space="720"/>
          <w:docGrid w:linePitch="360"/>
        </w:sectPr>
      </w:pPr>
    </w:p>
    <w:p w:rsidR="00E5720D" w:rsidRDefault="00E5720D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sectPr w:rsidR="00E5720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20D" w:rsidRDefault="00500CA7">
      <w:pPr>
        <w:spacing w:after="0" w:line="240" w:lineRule="auto"/>
      </w:pPr>
      <w:r>
        <w:separator/>
      </w:r>
    </w:p>
  </w:endnote>
  <w:endnote w:type="continuationSeparator" w:id="0">
    <w:p w:rsidR="00E5720D" w:rsidRDefault="0050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20D" w:rsidRDefault="00500CA7">
      <w:pPr>
        <w:spacing w:after="0" w:line="240" w:lineRule="auto"/>
      </w:pPr>
      <w:r>
        <w:separator/>
      </w:r>
    </w:p>
  </w:footnote>
  <w:footnote w:type="continuationSeparator" w:id="0">
    <w:p w:rsidR="00E5720D" w:rsidRDefault="00500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5646"/>
    <w:multiLevelType w:val="hybridMultilevel"/>
    <w:tmpl w:val="FD38DDFC"/>
    <w:lvl w:ilvl="0" w:tplc="CCD2394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DBCE0210">
      <w:start w:val="1"/>
      <w:numFmt w:val="lowerLetter"/>
      <w:lvlText w:val="%2."/>
      <w:lvlJc w:val="left"/>
      <w:pPr>
        <w:ind w:left="1931" w:hanging="360"/>
      </w:pPr>
    </w:lvl>
    <w:lvl w:ilvl="2" w:tplc="A0A207A4">
      <w:start w:val="1"/>
      <w:numFmt w:val="lowerRoman"/>
      <w:lvlText w:val="%3."/>
      <w:lvlJc w:val="right"/>
      <w:pPr>
        <w:ind w:left="2651" w:hanging="180"/>
      </w:pPr>
    </w:lvl>
    <w:lvl w:ilvl="3" w:tplc="7E62F0EE">
      <w:start w:val="1"/>
      <w:numFmt w:val="decimal"/>
      <w:lvlText w:val="%4."/>
      <w:lvlJc w:val="left"/>
      <w:pPr>
        <w:ind w:left="3371" w:hanging="360"/>
      </w:pPr>
    </w:lvl>
    <w:lvl w:ilvl="4" w:tplc="6274904E">
      <w:start w:val="1"/>
      <w:numFmt w:val="lowerLetter"/>
      <w:lvlText w:val="%5."/>
      <w:lvlJc w:val="left"/>
      <w:pPr>
        <w:ind w:left="4091" w:hanging="360"/>
      </w:pPr>
    </w:lvl>
    <w:lvl w:ilvl="5" w:tplc="6F2A3C2A">
      <w:start w:val="1"/>
      <w:numFmt w:val="lowerRoman"/>
      <w:lvlText w:val="%6."/>
      <w:lvlJc w:val="right"/>
      <w:pPr>
        <w:ind w:left="4811" w:hanging="180"/>
      </w:pPr>
    </w:lvl>
    <w:lvl w:ilvl="6" w:tplc="6FEE962A">
      <w:start w:val="1"/>
      <w:numFmt w:val="decimal"/>
      <w:lvlText w:val="%7."/>
      <w:lvlJc w:val="left"/>
      <w:pPr>
        <w:ind w:left="5531" w:hanging="360"/>
      </w:pPr>
    </w:lvl>
    <w:lvl w:ilvl="7" w:tplc="5E847EFC">
      <w:start w:val="1"/>
      <w:numFmt w:val="lowerLetter"/>
      <w:lvlText w:val="%8."/>
      <w:lvlJc w:val="left"/>
      <w:pPr>
        <w:ind w:left="6251" w:hanging="360"/>
      </w:pPr>
    </w:lvl>
    <w:lvl w:ilvl="8" w:tplc="11B0CF24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21D5C91"/>
    <w:multiLevelType w:val="hybridMultilevel"/>
    <w:tmpl w:val="BEE00D76"/>
    <w:lvl w:ilvl="0" w:tplc="CE261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2DC5C0A">
      <w:start w:val="1"/>
      <w:numFmt w:val="lowerLetter"/>
      <w:lvlText w:val="%2."/>
      <w:lvlJc w:val="left"/>
      <w:pPr>
        <w:ind w:left="1440" w:hanging="360"/>
      </w:pPr>
    </w:lvl>
    <w:lvl w:ilvl="2" w:tplc="63E6DFC8">
      <w:start w:val="1"/>
      <w:numFmt w:val="lowerRoman"/>
      <w:lvlText w:val="%3."/>
      <w:lvlJc w:val="right"/>
      <w:pPr>
        <w:ind w:left="2160" w:hanging="180"/>
      </w:pPr>
    </w:lvl>
    <w:lvl w:ilvl="3" w:tplc="A140BF1E">
      <w:start w:val="1"/>
      <w:numFmt w:val="decimal"/>
      <w:lvlText w:val="%4."/>
      <w:lvlJc w:val="left"/>
      <w:pPr>
        <w:ind w:left="2880" w:hanging="360"/>
      </w:pPr>
    </w:lvl>
    <w:lvl w:ilvl="4" w:tplc="99062328">
      <w:start w:val="1"/>
      <w:numFmt w:val="lowerLetter"/>
      <w:lvlText w:val="%5."/>
      <w:lvlJc w:val="left"/>
      <w:pPr>
        <w:ind w:left="3600" w:hanging="360"/>
      </w:pPr>
    </w:lvl>
    <w:lvl w:ilvl="5" w:tplc="0786DF92">
      <w:start w:val="1"/>
      <w:numFmt w:val="lowerRoman"/>
      <w:lvlText w:val="%6."/>
      <w:lvlJc w:val="right"/>
      <w:pPr>
        <w:ind w:left="4320" w:hanging="180"/>
      </w:pPr>
    </w:lvl>
    <w:lvl w:ilvl="6" w:tplc="8A78C026">
      <w:start w:val="1"/>
      <w:numFmt w:val="decimal"/>
      <w:lvlText w:val="%7."/>
      <w:lvlJc w:val="left"/>
      <w:pPr>
        <w:ind w:left="5040" w:hanging="360"/>
      </w:pPr>
    </w:lvl>
    <w:lvl w:ilvl="7" w:tplc="163A011C">
      <w:start w:val="1"/>
      <w:numFmt w:val="lowerLetter"/>
      <w:lvlText w:val="%8."/>
      <w:lvlJc w:val="left"/>
      <w:pPr>
        <w:ind w:left="5760" w:hanging="360"/>
      </w:pPr>
    </w:lvl>
    <w:lvl w:ilvl="8" w:tplc="DE8C2E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30A42"/>
    <w:multiLevelType w:val="hybridMultilevel"/>
    <w:tmpl w:val="6A360494"/>
    <w:lvl w:ilvl="0" w:tplc="E5E2C8A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color w:val="000000"/>
        <w:spacing w:val="0"/>
        <w:position w:val="0"/>
        <w:sz w:val="25"/>
        <w:szCs w:val="25"/>
        <w:u w:val="none"/>
      </w:rPr>
    </w:lvl>
    <w:lvl w:ilvl="1" w:tplc="3F785C94">
      <w:start w:val="1"/>
      <w:numFmt w:val="decimal"/>
      <w:lvlText w:val="%2"/>
      <w:lvlJc w:val="left"/>
      <w:pPr>
        <w:ind w:left="0" w:firstLine="0"/>
      </w:pPr>
      <w:rPr>
        <w:rFonts w:ascii="Times New Roman" w:eastAsia="Times New Roman" w:hAnsi="Times New Roman" w:cs="Times New Roman" w:hint="default"/>
        <w:color w:val="000000"/>
        <w:spacing w:val="0"/>
        <w:position w:val="0"/>
        <w:sz w:val="25"/>
        <w:szCs w:val="25"/>
        <w:u w:val="none"/>
      </w:rPr>
    </w:lvl>
    <w:lvl w:ilvl="2" w:tplc="F3BE4684">
      <w:start w:val="1"/>
      <w:numFmt w:val="decimal"/>
      <w:lvlText w:val="%3"/>
      <w:lvlJc w:val="left"/>
      <w:pPr>
        <w:ind w:left="0" w:firstLine="0"/>
      </w:pPr>
      <w:rPr>
        <w:rFonts w:ascii="Times New Roman" w:eastAsia="Times New Roman" w:hAnsi="Times New Roman" w:cs="Times New Roman" w:hint="default"/>
        <w:color w:val="000000"/>
        <w:spacing w:val="0"/>
        <w:position w:val="0"/>
        <w:sz w:val="25"/>
        <w:szCs w:val="25"/>
        <w:u w:val="single"/>
      </w:rPr>
    </w:lvl>
    <w:lvl w:ilvl="3" w:tplc="81D44BAA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21D8C12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2734716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FA02C9C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9B3CBDE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4E6271F6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3021373"/>
    <w:multiLevelType w:val="hybridMultilevel"/>
    <w:tmpl w:val="9A288908"/>
    <w:lvl w:ilvl="0" w:tplc="66AA182C">
      <w:start w:val="1"/>
      <w:numFmt w:val="decimal"/>
      <w:lvlText w:val="8.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5"/>
        <w:szCs w:val="25"/>
        <w:u w:val="none"/>
      </w:rPr>
    </w:lvl>
    <w:lvl w:ilvl="1" w:tplc="D5B8B538">
      <w:start w:val="1"/>
      <w:numFmt w:val="decimal"/>
      <w:lvlText w:val="%2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5"/>
        <w:szCs w:val="25"/>
        <w:u w:val="none"/>
      </w:rPr>
    </w:lvl>
    <w:lvl w:ilvl="2" w:tplc="D12AB320">
      <w:start w:val="1"/>
      <w:numFmt w:val="decimal"/>
      <w:lvlText w:val=""/>
      <w:lvlJc w:val="left"/>
    </w:lvl>
    <w:lvl w:ilvl="3" w:tplc="7D360F74">
      <w:start w:val="1"/>
      <w:numFmt w:val="decimal"/>
      <w:lvlText w:val=""/>
      <w:lvlJc w:val="left"/>
    </w:lvl>
    <w:lvl w:ilvl="4" w:tplc="33A24EB4">
      <w:start w:val="1"/>
      <w:numFmt w:val="decimal"/>
      <w:lvlText w:val=""/>
      <w:lvlJc w:val="left"/>
    </w:lvl>
    <w:lvl w:ilvl="5" w:tplc="C1C056EC">
      <w:start w:val="1"/>
      <w:numFmt w:val="decimal"/>
      <w:lvlText w:val=""/>
      <w:lvlJc w:val="left"/>
    </w:lvl>
    <w:lvl w:ilvl="6" w:tplc="00FE5170">
      <w:start w:val="1"/>
      <w:numFmt w:val="decimal"/>
      <w:lvlText w:val=""/>
      <w:lvlJc w:val="left"/>
    </w:lvl>
    <w:lvl w:ilvl="7" w:tplc="B8FAE434">
      <w:start w:val="1"/>
      <w:numFmt w:val="decimal"/>
      <w:lvlText w:val=""/>
      <w:lvlJc w:val="left"/>
    </w:lvl>
    <w:lvl w:ilvl="8" w:tplc="2F9018C8">
      <w:start w:val="1"/>
      <w:numFmt w:val="decimal"/>
      <w:lvlText w:val=""/>
      <w:lvlJc w:val="left"/>
    </w:lvl>
  </w:abstractNum>
  <w:abstractNum w:abstractNumId="4" w15:restartNumberingAfterBreak="0">
    <w:nsid w:val="33574B6B"/>
    <w:multiLevelType w:val="hybridMultilevel"/>
    <w:tmpl w:val="1E480748"/>
    <w:lvl w:ilvl="0" w:tplc="B98252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9D2DF64">
      <w:start w:val="1"/>
      <w:numFmt w:val="lowerLetter"/>
      <w:lvlText w:val="%2."/>
      <w:lvlJc w:val="left"/>
      <w:pPr>
        <w:ind w:left="1440" w:hanging="360"/>
      </w:pPr>
    </w:lvl>
    <w:lvl w:ilvl="2" w:tplc="B4F488B8">
      <w:start w:val="1"/>
      <w:numFmt w:val="lowerRoman"/>
      <w:lvlText w:val="%3."/>
      <w:lvlJc w:val="right"/>
      <w:pPr>
        <w:ind w:left="2160" w:hanging="180"/>
      </w:pPr>
    </w:lvl>
    <w:lvl w:ilvl="3" w:tplc="96C8FF2A">
      <w:start w:val="1"/>
      <w:numFmt w:val="decimal"/>
      <w:lvlText w:val="%4."/>
      <w:lvlJc w:val="left"/>
      <w:pPr>
        <w:ind w:left="2880" w:hanging="360"/>
      </w:pPr>
    </w:lvl>
    <w:lvl w:ilvl="4" w:tplc="AD4CD15A">
      <w:start w:val="1"/>
      <w:numFmt w:val="lowerLetter"/>
      <w:lvlText w:val="%5."/>
      <w:lvlJc w:val="left"/>
      <w:pPr>
        <w:ind w:left="3600" w:hanging="360"/>
      </w:pPr>
    </w:lvl>
    <w:lvl w:ilvl="5" w:tplc="0866918A">
      <w:start w:val="1"/>
      <w:numFmt w:val="lowerRoman"/>
      <w:lvlText w:val="%6."/>
      <w:lvlJc w:val="right"/>
      <w:pPr>
        <w:ind w:left="4320" w:hanging="180"/>
      </w:pPr>
    </w:lvl>
    <w:lvl w:ilvl="6" w:tplc="D8D037E0">
      <w:start w:val="1"/>
      <w:numFmt w:val="decimal"/>
      <w:lvlText w:val="%7."/>
      <w:lvlJc w:val="left"/>
      <w:pPr>
        <w:ind w:left="5040" w:hanging="360"/>
      </w:pPr>
    </w:lvl>
    <w:lvl w:ilvl="7" w:tplc="D9705F56">
      <w:start w:val="1"/>
      <w:numFmt w:val="lowerLetter"/>
      <w:lvlText w:val="%8."/>
      <w:lvlJc w:val="left"/>
      <w:pPr>
        <w:ind w:left="5760" w:hanging="360"/>
      </w:pPr>
    </w:lvl>
    <w:lvl w:ilvl="8" w:tplc="D7AC71C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D4856"/>
    <w:multiLevelType w:val="hybridMultilevel"/>
    <w:tmpl w:val="A0B4AAF2"/>
    <w:lvl w:ilvl="0" w:tplc="89CCE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82529C">
      <w:start w:val="1"/>
      <w:numFmt w:val="lowerLetter"/>
      <w:lvlText w:val="%2."/>
      <w:lvlJc w:val="left"/>
      <w:pPr>
        <w:ind w:left="1440" w:hanging="360"/>
      </w:pPr>
    </w:lvl>
    <w:lvl w:ilvl="2" w:tplc="B03C8130">
      <w:start w:val="1"/>
      <w:numFmt w:val="lowerRoman"/>
      <w:lvlText w:val="%3."/>
      <w:lvlJc w:val="right"/>
      <w:pPr>
        <w:ind w:left="2160" w:hanging="180"/>
      </w:pPr>
    </w:lvl>
    <w:lvl w:ilvl="3" w:tplc="9DFAF856">
      <w:start w:val="1"/>
      <w:numFmt w:val="decimal"/>
      <w:lvlText w:val="%4."/>
      <w:lvlJc w:val="left"/>
      <w:pPr>
        <w:ind w:left="2880" w:hanging="360"/>
      </w:pPr>
    </w:lvl>
    <w:lvl w:ilvl="4" w:tplc="9E9C7706">
      <w:start w:val="1"/>
      <w:numFmt w:val="lowerLetter"/>
      <w:lvlText w:val="%5."/>
      <w:lvlJc w:val="left"/>
      <w:pPr>
        <w:ind w:left="3600" w:hanging="360"/>
      </w:pPr>
    </w:lvl>
    <w:lvl w:ilvl="5" w:tplc="BE44ED06">
      <w:start w:val="1"/>
      <w:numFmt w:val="lowerRoman"/>
      <w:lvlText w:val="%6."/>
      <w:lvlJc w:val="right"/>
      <w:pPr>
        <w:ind w:left="4320" w:hanging="180"/>
      </w:pPr>
    </w:lvl>
    <w:lvl w:ilvl="6" w:tplc="848A3B90">
      <w:start w:val="1"/>
      <w:numFmt w:val="decimal"/>
      <w:lvlText w:val="%7."/>
      <w:lvlJc w:val="left"/>
      <w:pPr>
        <w:ind w:left="5040" w:hanging="360"/>
      </w:pPr>
    </w:lvl>
    <w:lvl w:ilvl="7" w:tplc="4F0274EE">
      <w:start w:val="1"/>
      <w:numFmt w:val="lowerLetter"/>
      <w:lvlText w:val="%8."/>
      <w:lvlJc w:val="left"/>
      <w:pPr>
        <w:ind w:left="5760" w:hanging="360"/>
      </w:pPr>
    </w:lvl>
    <w:lvl w:ilvl="8" w:tplc="5E1CB36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C16E0"/>
    <w:multiLevelType w:val="hybridMultilevel"/>
    <w:tmpl w:val="71B242D4"/>
    <w:lvl w:ilvl="0" w:tplc="5498B5B2">
      <w:start w:val="1"/>
      <w:numFmt w:val="bullet"/>
      <w:lvlText w:val="-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6"/>
        <w:szCs w:val="26"/>
        <w:u w:val="none"/>
      </w:rPr>
    </w:lvl>
    <w:lvl w:ilvl="1" w:tplc="23F25038">
      <w:start w:val="1"/>
      <w:numFmt w:val="decimal"/>
      <w:lvlText w:val=""/>
      <w:lvlJc w:val="left"/>
    </w:lvl>
    <w:lvl w:ilvl="2" w:tplc="EE024310">
      <w:start w:val="1"/>
      <w:numFmt w:val="decimal"/>
      <w:lvlText w:val=""/>
      <w:lvlJc w:val="left"/>
    </w:lvl>
    <w:lvl w:ilvl="3" w:tplc="2594ED18">
      <w:start w:val="1"/>
      <w:numFmt w:val="decimal"/>
      <w:lvlText w:val=""/>
      <w:lvlJc w:val="left"/>
    </w:lvl>
    <w:lvl w:ilvl="4" w:tplc="6D2A4E46">
      <w:start w:val="1"/>
      <w:numFmt w:val="decimal"/>
      <w:lvlText w:val=""/>
      <w:lvlJc w:val="left"/>
    </w:lvl>
    <w:lvl w:ilvl="5" w:tplc="3BF44820">
      <w:start w:val="1"/>
      <w:numFmt w:val="decimal"/>
      <w:lvlText w:val=""/>
      <w:lvlJc w:val="left"/>
    </w:lvl>
    <w:lvl w:ilvl="6" w:tplc="89A87014">
      <w:start w:val="1"/>
      <w:numFmt w:val="decimal"/>
      <w:lvlText w:val=""/>
      <w:lvlJc w:val="left"/>
    </w:lvl>
    <w:lvl w:ilvl="7" w:tplc="28549ADC">
      <w:start w:val="1"/>
      <w:numFmt w:val="decimal"/>
      <w:lvlText w:val=""/>
      <w:lvlJc w:val="left"/>
    </w:lvl>
    <w:lvl w:ilvl="8" w:tplc="52064B18">
      <w:start w:val="1"/>
      <w:numFmt w:val="decimal"/>
      <w:lvlText w:val=""/>
      <w:lvlJc w:val="left"/>
    </w:lvl>
  </w:abstractNum>
  <w:abstractNum w:abstractNumId="7" w15:restartNumberingAfterBreak="0">
    <w:nsid w:val="4C632B46"/>
    <w:multiLevelType w:val="hybridMultilevel"/>
    <w:tmpl w:val="B90C850E"/>
    <w:lvl w:ilvl="0" w:tplc="ED2EB3F2">
      <w:start w:val="1"/>
      <w:numFmt w:val="bullet"/>
      <w:lvlText w:val="-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5"/>
        <w:szCs w:val="25"/>
        <w:u w:val="none"/>
      </w:rPr>
    </w:lvl>
    <w:lvl w:ilvl="1" w:tplc="F7A86C68">
      <w:start w:val="1"/>
      <w:numFmt w:val="decimal"/>
      <w:lvlText w:val="%2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5"/>
        <w:szCs w:val="25"/>
        <w:u w:val="none"/>
      </w:rPr>
    </w:lvl>
    <w:lvl w:ilvl="2" w:tplc="4BF0B5F6">
      <w:start w:val="1"/>
      <w:numFmt w:val="decimal"/>
      <w:lvlText w:val=""/>
      <w:lvlJc w:val="left"/>
    </w:lvl>
    <w:lvl w:ilvl="3" w:tplc="38FEB882">
      <w:start w:val="1"/>
      <w:numFmt w:val="decimal"/>
      <w:lvlText w:val=""/>
      <w:lvlJc w:val="left"/>
    </w:lvl>
    <w:lvl w:ilvl="4" w:tplc="CDD8800A">
      <w:start w:val="1"/>
      <w:numFmt w:val="decimal"/>
      <w:lvlText w:val=""/>
      <w:lvlJc w:val="left"/>
    </w:lvl>
    <w:lvl w:ilvl="5" w:tplc="86F617F2">
      <w:start w:val="1"/>
      <w:numFmt w:val="decimal"/>
      <w:lvlText w:val=""/>
      <w:lvlJc w:val="left"/>
    </w:lvl>
    <w:lvl w:ilvl="6" w:tplc="E7BE0F12">
      <w:start w:val="1"/>
      <w:numFmt w:val="decimal"/>
      <w:lvlText w:val=""/>
      <w:lvlJc w:val="left"/>
    </w:lvl>
    <w:lvl w:ilvl="7" w:tplc="7074892A">
      <w:start w:val="1"/>
      <w:numFmt w:val="decimal"/>
      <w:lvlText w:val=""/>
      <w:lvlJc w:val="left"/>
    </w:lvl>
    <w:lvl w:ilvl="8" w:tplc="9ACE6BFA">
      <w:start w:val="1"/>
      <w:numFmt w:val="decimal"/>
      <w:lvlText w:val=""/>
      <w:lvlJc w:val="left"/>
    </w:lvl>
  </w:abstractNum>
  <w:abstractNum w:abstractNumId="8" w15:restartNumberingAfterBreak="0">
    <w:nsid w:val="549D64CF"/>
    <w:multiLevelType w:val="hybridMultilevel"/>
    <w:tmpl w:val="5C3602D6"/>
    <w:lvl w:ilvl="0" w:tplc="0B8A20F4">
      <w:start w:val="1"/>
      <w:numFmt w:val="decimal"/>
      <w:lvlText w:val="%1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0"/>
        <w:szCs w:val="20"/>
        <w:u w:val="none"/>
      </w:rPr>
    </w:lvl>
    <w:lvl w:ilvl="1" w:tplc="AAF4FC98">
      <w:start w:val="1"/>
      <w:numFmt w:val="decimal"/>
      <w:lvlText w:val=""/>
      <w:lvlJc w:val="left"/>
    </w:lvl>
    <w:lvl w:ilvl="2" w:tplc="17324284">
      <w:start w:val="1"/>
      <w:numFmt w:val="decimal"/>
      <w:lvlText w:val=""/>
      <w:lvlJc w:val="left"/>
    </w:lvl>
    <w:lvl w:ilvl="3" w:tplc="28CA3C0A">
      <w:start w:val="1"/>
      <w:numFmt w:val="decimal"/>
      <w:lvlText w:val=""/>
      <w:lvlJc w:val="left"/>
    </w:lvl>
    <w:lvl w:ilvl="4" w:tplc="CB2258C0">
      <w:start w:val="1"/>
      <w:numFmt w:val="decimal"/>
      <w:lvlText w:val=""/>
      <w:lvlJc w:val="left"/>
    </w:lvl>
    <w:lvl w:ilvl="5" w:tplc="58F62DA4">
      <w:start w:val="1"/>
      <w:numFmt w:val="decimal"/>
      <w:lvlText w:val=""/>
      <w:lvlJc w:val="left"/>
    </w:lvl>
    <w:lvl w:ilvl="6" w:tplc="66C8690C">
      <w:start w:val="1"/>
      <w:numFmt w:val="decimal"/>
      <w:lvlText w:val=""/>
      <w:lvlJc w:val="left"/>
    </w:lvl>
    <w:lvl w:ilvl="7" w:tplc="60421A20">
      <w:start w:val="1"/>
      <w:numFmt w:val="decimal"/>
      <w:lvlText w:val=""/>
      <w:lvlJc w:val="left"/>
    </w:lvl>
    <w:lvl w:ilvl="8" w:tplc="8948F2E8">
      <w:start w:val="1"/>
      <w:numFmt w:val="decimal"/>
      <w:lvlText w:val=""/>
      <w:lvlJc w:val="left"/>
    </w:lvl>
  </w:abstractNum>
  <w:abstractNum w:abstractNumId="9" w15:restartNumberingAfterBreak="0">
    <w:nsid w:val="6B8D54D6"/>
    <w:multiLevelType w:val="multilevel"/>
    <w:tmpl w:val="ADA4167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5"/>
        <w:szCs w:val="25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5"/>
        <w:szCs w:val="25"/>
        <w:u w:val="none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0D"/>
    <w:rsid w:val="000C0D21"/>
    <w:rsid w:val="00500CA7"/>
    <w:rsid w:val="007B6338"/>
    <w:rsid w:val="00915B42"/>
    <w:rsid w:val="00917D84"/>
    <w:rsid w:val="009C6EF2"/>
    <w:rsid w:val="00BE66BD"/>
    <w:rsid w:val="00DA7F6C"/>
    <w:rsid w:val="00E5720D"/>
    <w:rsid w:val="00EB21ED"/>
    <w:rsid w:val="00F1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C97F"/>
  <w15:docId w15:val="{B5C4375C-0AB3-4755-ADB5-44501EB9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7"/>
    <w:uiPriority w:val="59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customStyle="1" w:styleId="25">
    <w:name w:val="Сетка таблицы2"/>
    <w:basedOn w:val="a1"/>
    <w:next w:val="af7"/>
    <w:uiPriority w:val="59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customStyle="1" w:styleId="aff1">
    <w:name w:val="Основной текст_"/>
    <w:basedOn w:val="a0"/>
    <w:link w:val="1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f1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dussor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limpiec3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0F71A-11D6-4155-9155-CBA8E881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3077</Words>
  <Characters>17543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9</cp:revision>
  <dcterms:created xsi:type="dcterms:W3CDTF">2024-08-15T02:05:00Z</dcterms:created>
  <dcterms:modified xsi:type="dcterms:W3CDTF">2024-08-15T02:52:00Z</dcterms:modified>
</cp:coreProperties>
</file>